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20" w:rsidRPr="001F7FA7" w:rsidRDefault="001F7FA7" w:rsidP="00836520">
      <w:pPr>
        <w:rPr>
          <w:sz w:val="40"/>
          <w:u w:val="single"/>
        </w:rPr>
      </w:pPr>
      <w:r w:rsidRPr="001F7FA7">
        <w:rPr>
          <w:rFonts w:ascii="Stylus" w:hAnsi="Stylus"/>
          <w:sz w:val="48"/>
          <w:u w:val="single"/>
        </w:rPr>
        <w:t>Intro to Circular Motion</w:t>
      </w:r>
    </w:p>
    <w:p w:rsidR="00836520" w:rsidRDefault="00836520" w:rsidP="00836520"/>
    <w:p w:rsidR="00836520" w:rsidRPr="00836520" w:rsidRDefault="00836520" w:rsidP="00836520">
      <w:pPr>
        <w:rPr>
          <w:sz w:val="20"/>
          <w:szCs w:val="20"/>
        </w:rPr>
      </w:pPr>
      <w:r w:rsidRPr="00836520">
        <w:rPr>
          <w:sz w:val="20"/>
          <w:szCs w:val="20"/>
        </w:rPr>
        <w:t xml:space="preserve">Sir Isaac Newton is credited with the discovery of gravity.  Now, of </w:t>
      </w:r>
      <w:r w:rsidRPr="00836520">
        <w:rPr>
          <w:b/>
          <w:i/>
          <w:sz w:val="20"/>
          <w:szCs w:val="20"/>
        </w:rPr>
        <w:t>course</w:t>
      </w:r>
      <w:r w:rsidRPr="00836520">
        <w:rPr>
          <w:sz w:val="20"/>
          <w:szCs w:val="20"/>
        </w:rPr>
        <w:t xml:space="preserve"> we know that he didn’t </w:t>
      </w:r>
      <w:r w:rsidRPr="00836520">
        <w:rPr>
          <w:b/>
          <w:i/>
          <w:sz w:val="20"/>
          <w:szCs w:val="20"/>
        </w:rPr>
        <w:t>really</w:t>
      </w:r>
      <w:r w:rsidRPr="00836520">
        <w:rPr>
          <w:sz w:val="20"/>
          <w:szCs w:val="20"/>
        </w:rPr>
        <w:t xml:space="preserve"> discover the thing – let’s face it, people knew about gravity </w:t>
      </w:r>
      <w:proofErr w:type="gramStart"/>
      <w:r w:rsidRPr="00836520">
        <w:rPr>
          <w:sz w:val="20"/>
          <w:szCs w:val="20"/>
        </w:rPr>
        <w:t>for</w:t>
      </w:r>
      <w:proofErr w:type="gramEnd"/>
      <w:r w:rsidRPr="00836520">
        <w:rPr>
          <w:sz w:val="20"/>
          <w:szCs w:val="20"/>
        </w:rPr>
        <w:t xml:space="preserve"> as long as there have been people.  Gravity didn’t have to be discovered for crying out loud!  Your basic tiny little toddler figures it out in the first few months of life.  So what is the big deal with Newton and gravity?  Well, what Newton did was to </w:t>
      </w:r>
      <w:r w:rsidRPr="00836520">
        <w:rPr>
          <w:b/>
          <w:i/>
          <w:sz w:val="20"/>
          <w:szCs w:val="20"/>
        </w:rPr>
        <w:t>describe</w:t>
      </w:r>
      <w:r w:rsidRPr="00836520">
        <w:rPr>
          <w:sz w:val="20"/>
          <w:szCs w:val="20"/>
        </w:rPr>
        <w:t xml:space="preserve"> gravity, extend its effects from the surface of the earth (which everyone understood) out into space to explain the behavior of the planets (which nobody suspected), and to formulate a mathematical law that accurately described the force of gravity between objects with mass.</w:t>
      </w:r>
    </w:p>
    <w:p w:rsidR="00836520" w:rsidRPr="00836520" w:rsidRDefault="00836520" w:rsidP="00836520">
      <w:pPr>
        <w:rPr>
          <w:sz w:val="20"/>
          <w:szCs w:val="20"/>
        </w:rPr>
      </w:pPr>
    </w:p>
    <w:p w:rsidR="00836520" w:rsidRPr="00836520" w:rsidRDefault="00836520" w:rsidP="00836520">
      <w:pPr>
        <w:rPr>
          <w:sz w:val="20"/>
          <w:szCs w:val="20"/>
        </w:rPr>
      </w:pPr>
      <w:r w:rsidRPr="00836520">
        <w:rPr>
          <w:sz w:val="20"/>
          <w:szCs w:val="20"/>
        </w:rPr>
        <w:t>Perhaps the greatest success of his theory of gravity was to successfully explain the motion of the heavens – planets, moons, etc.</w:t>
      </w:r>
    </w:p>
    <w:p w:rsidR="00836520" w:rsidRPr="00836520" w:rsidRDefault="00836520" w:rsidP="00836520">
      <w:pPr>
        <w:rPr>
          <w:sz w:val="20"/>
          <w:szCs w:val="20"/>
        </w:rPr>
      </w:pPr>
    </w:p>
    <w:p w:rsidR="00836520" w:rsidRPr="00836520" w:rsidRDefault="00836520" w:rsidP="00836520">
      <w:pPr>
        <w:rPr>
          <w:sz w:val="20"/>
          <w:szCs w:val="20"/>
        </w:rPr>
      </w:pPr>
      <w:r w:rsidRPr="00836520">
        <w:rPr>
          <w:noProof/>
          <w:sz w:val="20"/>
          <w:szCs w:val="20"/>
        </w:rPr>
        <w:drawing>
          <wp:anchor distT="0" distB="0" distL="114300" distR="114300" simplePos="0" relativeHeight="251660288" behindDoc="0" locked="0" layoutInCell="1" allowOverlap="1" wp14:anchorId="77CC4F6D" wp14:editId="74100760">
            <wp:simplePos x="0" y="0"/>
            <wp:positionH relativeFrom="column">
              <wp:posOffset>2286000</wp:posOffset>
            </wp:positionH>
            <wp:positionV relativeFrom="paragraph">
              <wp:posOffset>39370</wp:posOffset>
            </wp:positionV>
            <wp:extent cx="4686300" cy="1287145"/>
            <wp:effectExtent l="0" t="0" r="1270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1287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520">
        <w:rPr>
          <w:sz w:val="20"/>
          <w:szCs w:val="20"/>
        </w:rPr>
        <w:t>Newton’s theory is very simple.  Gravity is a force of attraction between any two objects that have mass.  Two objects sitting on a desktop attract each other with a force that we call gravity.  They don’t go flying together because gravity is a very weak force and is only significant when one or the other of the masses is enormous – planet size.  This is why we aren’t attracted to objects that we pass on our daily wanderings.</w:t>
      </w:r>
    </w:p>
    <w:p w:rsidR="00836520" w:rsidRPr="00836520" w:rsidRDefault="00836520" w:rsidP="00836520">
      <w:pPr>
        <w:rPr>
          <w:sz w:val="20"/>
          <w:szCs w:val="20"/>
        </w:rPr>
      </w:pPr>
    </w:p>
    <w:p w:rsidR="00836520" w:rsidRPr="00836520" w:rsidRDefault="00836520" w:rsidP="00836520">
      <w:pPr>
        <w:rPr>
          <w:sz w:val="20"/>
          <w:szCs w:val="20"/>
        </w:rPr>
      </w:pPr>
      <w:r w:rsidRPr="00836520">
        <w:rPr>
          <w:sz w:val="20"/>
          <w:szCs w:val="20"/>
        </w:rPr>
        <w:t>The size of the force of gravity is given by this equation:</w:t>
      </w:r>
    </w:p>
    <w:p w:rsidR="00836520" w:rsidRPr="00836520" w:rsidRDefault="00836520" w:rsidP="00836520">
      <w:pPr>
        <w:rPr>
          <w:sz w:val="20"/>
          <w:szCs w:val="20"/>
        </w:rPr>
      </w:pPr>
    </w:p>
    <w:p w:rsidR="00836520" w:rsidRPr="00836520" w:rsidRDefault="00836520" w:rsidP="00836520">
      <w:pPr>
        <w:ind w:firstLine="720"/>
        <w:rPr>
          <w:sz w:val="20"/>
          <w:szCs w:val="20"/>
        </w:rPr>
      </w:pPr>
      <w:r w:rsidRPr="00836520">
        <w:rPr>
          <w:position w:val="-30"/>
          <w:sz w:val="20"/>
          <w:szCs w:val="20"/>
        </w:rPr>
        <w:object w:dxaOrig="14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28pt" o:ole="" fillcolor="window">
            <v:imagedata r:id="rId7" o:title=""/>
          </v:shape>
          <o:OLEObject Type="Embed" ProgID="Equation.DSMT4" ShapeID="_x0000_i1026" DrawAspect="Content" ObjectID="_1325316711" r:id="rId8"/>
        </w:object>
      </w:r>
      <w:r w:rsidRPr="00836520">
        <w:rPr>
          <w:sz w:val="20"/>
          <w:szCs w:val="20"/>
        </w:rPr>
        <w:tab/>
      </w:r>
      <w:r w:rsidRPr="00836520">
        <w:rPr>
          <w:sz w:val="20"/>
          <w:szCs w:val="20"/>
        </w:rPr>
        <w:tab/>
        <w:t>Newton’s law of gravity</w:t>
      </w:r>
    </w:p>
    <w:p w:rsidR="00836520" w:rsidRPr="00836520" w:rsidRDefault="00836520" w:rsidP="00836520">
      <w:pPr>
        <w:ind w:firstLine="720"/>
        <w:rPr>
          <w:sz w:val="20"/>
          <w:szCs w:val="20"/>
        </w:rPr>
      </w:pPr>
      <w:r w:rsidRPr="00836520">
        <w:rPr>
          <w:b/>
          <w:i/>
          <w:sz w:val="20"/>
          <w:szCs w:val="20"/>
        </w:rPr>
        <w:t>G</w:t>
      </w:r>
      <w:r w:rsidRPr="00836520">
        <w:rPr>
          <w:sz w:val="20"/>
          <w:szCs w:val="20"/>
        </w:rPr>
        <w:t xml:space="preserve"> is the universal gravitational constant.       </w:t>
      </w:r>
      <w:r w:rsidRPr="00836520">
        <w:rPr>
          <w:position w:val="-36"/>
          <w:sz w:val="20"/>
          <w:szCs w:val="20"/>
        </w:rPr>
        <w:object w:dxaOrig="2720" w:dyaOrig="880">
          <v:shape id="_x0000_i1027" type="#_x0000_t75" style="width:110pt;height:36pt" o:ole="" fillcolor="window">
            <v:imagedata r:id="rId9" o:title=""/>
          </v:shape>
          <o:OLEObject Type="Embed" ProgID="Equation.DSMT4" ShapeID="_x0000_i1027" DrawAspect="Content" ObjectID="_1325316712" r:id="rId10"/>
        </w:object>
      </w:r>
    </w:p>
    <w:p w:rsidR="00836520" w:rsidRPr="00836520" w:rsidRDefault="00836520" w:rsidP="00836520">
      <w:pPr>
        <w:ind w:left="720"/>
        <w:rPr>
          <w:sz w:val="20"/>
          <w:szCs w:val="20"/>
        </w:rPr>
      </w:pPr>
      <w:proofErr w:type="gramStart"/>
      <w:r w:rsidRPr="00836520">
        <w:rPr>
          <w:b/>
          <w:i/>
          <w:sz w:val="20"/>
          <w:szCs w:val="20"/>
        </w:rPr>
        <w:t>m</w:t>
      </w:r>
      <w:r w:rsidRPr="00836520">
        <w:rPr>
          <w:b/>
          <w:i/>
          <w:sz w:val="20"/>
          <w:szCs w:val="20"/>
          <w:vertAlign w:val="subscript"/>
        </w:rPr>
        <w:t>1</w:t>
      </w:r>
      <w:proofErr w:type="gramEnd"/>
      <w:r w:rsidRPr="00836520">
        <w:rPr>
          <w:sz w:val="20"/>
          <w:szCs w:val="20"/>
        </w:rPr>
        <w:t xml:space="preserve"> is the mass of one of the bodies and </w:t>
      </w:r>
      <w:r w:rsidRPr="00836520">
        <w:rPr>
          <w:b/>
          <w:i/>
          <w:sz w:val="20"/>
          <w:szCs w:val="20"/>
        </w:rPr>
        <w:t>m</w:t>
      </w:r>
      <w:r w:rsidRPr="00836520">
        <w:rPr>
          <w:b/>
          <w:i/>
          <w:sz w:val="20"/>
          <w:szCs w:val="20"/>
          <w:vertAlign w:val="subscript"/>
        </w:rPr>
        <w:t>2</w:t>
      </w:r>
      <w:r w:rsidRPr="00836520">
        <w:rPr>
          <w:sz w:val="20"/>
          <w:szCs w:val="20"/>
        </w:rPr>
        <w:t xml:space="preserve"> is the mass of the other body.</w:t>
      </w:r>
    </w:p>
    <w:p w:rsidR="00836520" w:rsidRPr="00836520" w:rsidRDefault="00836520" w:rsidP="00836520">
      <w:pPr>
        <w:ind w:left="720"/>
        <w:rPr>
          <w:sz w:val="20"/>
          <w:szCs w:val="20"/>
        </w:rPr>
      </w:pPr>
    </w:p>
    <w:p w:rsidR="00836520" w:rsidRPr="00836520" w:rsidRDefault="00836520" w:rsidP="00836520">
      <w:pPr>
        <w:ind w:left="720"/>
        <w:rPr>
          <w:sz w:val="20"/>
          <w:szCs w:val="20"/>
        </w:rPr>
      </w:pPr>
      <w:proofErr w:type="gramStart"/>
      <w:r w:rsidRPr="00836520">
        <w:rPr>
          <w:b/>
          <w:i/>
          <w:sz w:val="20"/>
          <w:szCs w:val="20"/>
        </w:rPr>
        <w:t>r</w:t>
      </w:r>
      <w:proofErr w:type="gramEnd"/>
      <w:r w:rsidRPr="00836520">
        <w:rPr>
          <w:sz w:val="20"/>
          <w:szCs w:val="20"/>
        </w:rPr>
        <w:t xml:space="preserve"> is the distance between the two bodies.</w:t>
      </w:r>
    </w:p>
    <w:p w:rsidR="00836520" w:rsidRPr="00836520" w:rsidRDefault="00836520" w:rsidP="00836520">
      <w:pPr>
        <w:ind w:left="720"/>
        <w:rPr>
          <w:sz w:val="20"/>
          <w:szCs w:val="20"/>
        </w:rPr>
      </w:pPr>
    </w:p>
    <w:p w:rsidR="00836520" w:rsidRPr="00836520" w:rsidRDefault="00836520" w:rsidP="00836520">
      <w:pPr>
        <w:rPr>
          <w:sz w:val="20"/>
          <w:szCs w:val="20"/>
        </w:rPr>
      </w:pPr>
      <w:r w:rsidRPr="00836520">
        <w:rPr>
          <w:sz w:val="20"/>
          <w:szCs w:val="20"/>
        </w:rPr>
        <w:t xml:space="preserve">The value of </w:t>
      </w:r>
      <w:r w:rsidRPr="00836520">
        <w:rPr>
          <w:b/>
          <w:i/>
          <w:sz w:val="20"/>
          <w:szCs w:val="20"/>
        </w:rPr>
        <w:t>G</w:t>
      </w:r>
      <w:r w:rsidRPr="00836520">
        <w:rPr>
          <w:sz w:val="20"/>
          <w:szCs w:val="20"/>
        </w:rPr>
        <w:t xml:space="preserve"> is the same everywhere throughout the universe.</w:t>
      </w:r>
    </w:p>
    <w:p w:rsidR="00836520" w:rsidRPr="00836520" w:rsidRDefault="00836520" w:rsidP="00836520">
      <w:pPr>
        <w:rPr>
          <w:sz w:val="20"/>
          <w:szCs w:val="20"/>
        </w:rPr>
      </w:pPr>
    </w:p>
    <w:p w:rsidR="00836520" w:rsidRPr="00836520" w:rsidRDefault="00836520" w:rsidP="00836520">
      <w:pPr>
        <w:rPr>
          <w:sz w:val="20"/>
          <w:szCs w:val="20"/>
        </w:rPr>
      </w:pPr>
      <w:r w:rsidRPr="00836520">
        <w:rPr>
          <w:sz w:val="20"/>
          <w:szCs w:val="20"/>
        </w:rPr>
        <w:t xml:space="preserve">Newton’s law of gravity is an </w:t>
      </w:r>
      <w:r w:rsidRPr="00836520">
        <w:rPr>
          <w:b/>
          <w:i/>
          <w:sz w:val="20"/>
          <w:szCs w:val="20"/>
        </w:rPr>
        <w:t>inverse-square Law</w:t>
      </w:r>
      <w:r w:rsidRPr="00836520">
        <w:rPr>
          <w:sz w:val="20"/>
          <w:szCs w:val="20"/>
        </w:rPr>
        <w:t xml:space="preserve">.  This means that the force of gravity gets smaller or larger by the square of the distance.  The force is </w:t>
      </w:r>
      <w:r w:rsidRPr="00836520">
        <w:rPr>
          <w:b/>
          <w:i/>
          <w:sz w:val="20"/>
          <w:szCs w:val="20"/>
        </w:rPr>
        <w:t>directly proportional</w:t>
      </w:r>
      <w:r w:rsidRPr="00836520">
        <w:rPr>
          <w:sz w:val="20"/>
          <w:szCs w:val="20"/>
        </w:rPr>
        <w:t xml:space="preserve"> to the masses, so if the mass of one of the objects doubles, the force of gravity would double.  But if the distance doubled, the force of gravity would decrease by a factor of four.  That’s because it decreases by the square of the distance.  Inverse-square laws are very common in physics.  We’ll see more of them in our explorations.</w:t>
      </w:r>
    </w:p>
    <w:p w:rsidR="00836520" w:rsidRPr="00836520" w:rsidRDefault="00836520" w:rsidP="00836520">
      <w:pPr>
        <w:rPr>
          <w:sz w:val="20"/>
          <w:szCs w:val="20"/>
        </w:rPr>
      </w:pPr>
    </w:p>
    <w:p w:rsidR="00836520" w:rsidRPr="00836520" w:rsidRDefault="00836520" w:rsidP="00836520">
      <w:pPr>
        <w:pStyle w:val="Heading2"/>
        <w:rPr>
          <w:sz w:val="20"/>
        </w:rPr>
      </w:pPr>
      <w:r w:rsidRPr="00836520">
        <w:rPr>
          <w:sz w:val="20"/>
        </w:rPr>
        <w:t>To give the particulars of the theory:</w:t>
      </w:r>
    </w:p>
    <w:p w:rsidR="00836520" w:rsidRPr="00836520" w:rsidRDefault="00836520" w:rsidP="00836520">
      <w:pPr>
        <w:pStyle w:val="Heading2"/>
        <w:rPr>
          <w:sz w:val="20"/>
        </w:rPr>
      </w:pPr>
    </w:p>
    <w:p w:rsidR="00836520" w:rsidRPr="00836520" w:rsidRDefault="00836520" w:rsidP="00836520">
      <w:pPr>
        <w:pStyle w:val="Heading2"/>
        <w:ind w:firstLine="360"/>
        <w:rPr>
          <w:sz w:val="20"/>
        </w:rPr>
      </w:pPr>
      <w:r w:rsidRPr="00836520">
        <w:rPr>
          <w:sz w:val="20"/>
        </w:rPr>
        <w:t>Universal Law of Gravitation</w:t>
      </w:r>
    </w:p>
    <w:p w:rsidR="00836520" w:rsidRPr="00836520" w:rsidRDefault="00836520" w:rsidP="00836520">
      <w:pPr>
        <w:rPr>
          <w:sz w:val="20"/>
          <w:szCs w:val="20"/>
        </w:rPr>
      </w:pPr>
    </w:p>
    <w:p w:rsidR="00836520" w:rsidRPr="00836520" w:rsidRDefault="00836520" w:rsidP="00836520">
      <w:pPr>
        <w:numPr>
          <w:ilvl w:val="0"/>
          <w:numId w:val="1"/>
        </w:numPr>
        <w:tabs>
          <w:tab w:val="num" w:pos="1080"/>
        </w:tabs>
        <w:ind w:left="1080"/>
        <w:rPr>
          <w:sz w:val="20"/>
          <w:szCs w:val="20"/>
        </w:rPr>
      </w:pPr>
      <w:r w:rsidRPr="00836520">
        <w:rPr>
          <w:sz w:val="20"/>
          <w:szCs w:val="20"/>
        </w:rPr>
        <w:t>Gravitational force is a field force between two particles  -- in all mediums.</w:t>
      </w:r>
    </w:p>
    <w:p w:rsidR="00836520" w:rsidRPr="00836520" w:rsidRDefault="00836520" w:rsidP="00836520">
      <w:pPr>
        <w:numPr>
          <w:ilvl w:val="0"/>
          <w:numId w:val="1"/>
        </w:numPr>
        <w:tabs>
          <w:tab w:val="num" w:pos="1080"/>
        </w:tabs>
        <w:ind w:left="1080"/>
        <w:rPr>
          <w:sz w:val="20"/>
          <w:szCs w:val="20"/>
        </w:rPr>
      </w:pPr>
      <w:r w:rsidRPr="00836520">
        <w:rPr>
          <w:sz w:val="20"/>
          <w:szCs w:val="20"/>
        </w:rPr>
        <w:t>Force varies as the inverse square of the distance</w:t>
      </w:r>
    </w:p>
    <w:p w:rsidR="00836520" w:rsidRPr="00836520" w:rsidRDefault="00836520" w:rsidP="00836520">
      <w:pPr>
        <w:numPr>
          <w:ilvl w:val="0"/>
          <w:numId w:val="1"/>
        </w:numPr>
        <w:tabs>
          <w:tab w:val="num" w:pos="1080"/>
        </w:tabs>
        <w:ind w:left="1080"/>
        <w:rPr>
          <w:sz w:val="20"/>
          <w:szCs w:val="20"/>
        </w:rPr>
      </w:pPr>
      <w:r w:rsidRPr="00836520">
        <w:rPr>
          <w:sz w:val="20"/>
          <w:szCs w:val="20"/>
        </w:rPr>
        <w:t>Force is proportional to mass of objects.</w:t>
      </w:r>
    </w:p>
    <w:p w:rsidR="00836520" w:rsidRPr="00836520" w:rsidRDefault="00836520" w:rsidP="00836520">
      <w:pPr>
        <w:numPr>
          <w:ilvl w:val="0"/>
          <w:numId w:val="1"/>
        </w:numPr>
        <w:tabs>
          <w:tab w:val="num" w:pos="1080"/>
        </w:tabs>
        <w:ind w:left="1080"/>
        <w:rPr>
          <w:sz w:val="20"/>
          <w:szCs w:val="20"/>
        </w:rPr>
      </w:pPr>
      <w:r w:rsidRPr="00836520">
        <w:rPr>
          <w:sz w:val="20"/>
          <w:szCs w:val="20"/>
        </w:rPr>
        <w:t>The gravity force acts from the center of the two objects.</w:t>
      </w:r>
    </w:p>
    <w:p w:rsidR="00836520" w:rsidRPr="00836520" w:rsidRDefault="00836520" w:rsidP="00836520">
      <w:pPr>
        <w:numPr>
          <w:ilvl w:val="0"/>
          <w:numId w:val="1"/>
        </w:numPr>
        <w:tabs>
          <w:tab w:val="num" w:pos="1080"/>
        </w:tabs>
        <w:ind w:left="1080"/>
        <w:rPr>
          <w:sz w:val="20"/>
          <w:szCs w:val="20"/>
        </w:rPr>
      </w:pPr>
      <w:r w:rsidRPr="00836520">
        <w:rPr>
          <w:sz w:val="20"/>
          <w:szCs w:val="20"/>
        </w:rPr>
        <w:t>The gravitational force is always attractive.</w:t>
      </w:r>
    </w:p>
    <w:p w:rsidR="00836520" w:rsidRPr="00836520" w:rsidRDefault="00836520" w:rsidP="00836520">
      <w:pPr>
        <w:numPr>
          <w:ilvl w:val="0"/>
          <w:numId w:val="1"/>
        </w:numPr>
        <w:tabs>
          <w:tab w:val="num" w:pos="1080"/>
        </w:tabs>
        <w:ind w:left="1080"/>
        <w:rPr>
          <w:sz w:val="20"/>
          <w:szCs w:val="20"/>
        </w:rPr>
      </w:pPr>
      <w:r w:rsidRPr="00836520">
        <w:rPr>
          <w:sz w:val="20"/>
          <w:szCs w:val="20"/>
        </w:rPr>
        <w:t>The gravitational force cannot be shielded or canceled.</w:t>
      </w:r>
    </w:p>
    <w:p w:rsidR="00836520" w:rsidRPr="00836520" w:rsidRDefault="00836520" w:rsidP="00836520">
      <w:pPr>
        <w:rPr>
          <w:sz w:val="20"/>
          <w:szCs w:val="20"/>
        </w:rPr>
      </w:pPr>
    </w:p>
    <w:p w:rsidR="00836520" w:rsidRPr="00836520" w:rsidRDefault="00836520" w:rsidP="00836520">
      <w:pPr>
        <w:numPr>
          <w:ilvl w:val="0"/>
          <w:numId w:val="6"/>
        </w:numPr>
        <w:rPr>
          <w:sz w:val="20"/>
          <w:szCs w:val="20"/>
        </w:rPr>
      </w:pPr>
      <w:r w:rsidRPr="001F7FA7">
        <w:rPr>
          <w:sz w:val="20"/>
          <w:szCs w:val="20"/>
          <w:u w:val="single"/>
        </w:rPr>
        <w:t>Question</w:t>
      </w:r>
      <w:r>
        <w:rPr>
          <w:sz w:val="20"/>
          <w:szCs w:val="20"/>
        </w:rPr>
        <w:t xml:space="preserve">: </w:t>
      </w:r>
      <w:r w:rsidR="001F7FA7">
        <w:rPr>
          <w:sz w:val="20"/>
          <w:szCs w:val="20"/>
        </w:rPr>
        <w:t>A girl, Brandy, 42.5 kg, sits 1.50 m from</w:t>
      </w:r>
      <w:bookmarkStart w:id="0" w:name="_GoBack"/>
      <w:bookmarkEnd w:id="0"/>
      <w:r w:rsidRPr="00836520">
        <w:rPr>
          <w:sz w:val="20"/>
          <w:szCs w:val="20"/>
        </w:rPr>
        <w:t xml:space="preserve"> </w:t>
      </w:r>
      <w:r w:rsidR="001F7FA7">
        <w:rPr>
          <w:sz w:val="20"/>
          <w:szCs w:val="20"/>
        </w:rPr>
        <w:t>another student who weighs 63.0 kg</w:t>
      </w:r>
      <w:r w:rsidRPr="00836520">
        <w:rPr>
          <w:sz w:val="20"/>
          <w:szCs w:val="20"/>
        </w:rPr>
        <w:t>.  What is the force of gravity between them?  (This will tell us how attracted they are to each other.)</w:t>
      </w:r>
    </w:p>
    <w:p w:rsidR="00836520" w:rsidRPr="00836520" w:rsidRDefault="00836520" w:rsidP="00836520">
      <w:pPr>
        <w:rPr>
          <w:sz w:val="20"/>
          <w:szCs w:val="20"/>
        </w:rPr>
      </w:pPr>
    </w:p>
    <w:p w:rsidR="00836520" w:rsidRPr="001F7FA7" w:rsidRDefault="00836520" w:rsidP="00836520">
      <w:pPr>
        <w:numPr>
          <w:ilvl w:val="0"/>
          <w:numId w:val="6"/>
        </w:numPr>
        <w:rPr>
          <w:sz w:val="20"/>
          <w:szCs w:val="20"/>
        </w:rPr>
      </w:pPr>
      <w:r>
        <w:rPr>
          <w:sz w:val="20"/>
          <w:szCs w:val="20"/>
        </w:rPr>
        <w:t xml:space="preserve">Question: </w:t>
      </w:r>
      <w:r w:rsidRPr="00836520">
        <w:rPr>
          <w:sz w:val="20"/>
          <w:szCs w:val="20"/>
        </w:rPr>
        <w:t xml:space="preserve">Find the mass of the earth.  </w:t>
      </w:r>
      <w:proofErr w:type="gramStart"/>
      <w:r w:rsidRPr="00836520">
        <w:rPr>
          <w:i/>
          <w:sz w:val="20"/>
          <w:szCs w:val="20"/>
        </w:rPr>
        <w:t>r</w:t>
      </w:r>
      <w:r w:rsidRPr="00836520">
        <w:rPr>
          <w:i/>
          <w:sz w:val="20"/>
          <w:szCs w:val="20"/>
          <w:vertAlign w:val="subscript"/>
        </w:rPr>
        <w:t>e</w:t>
      </w:r>
      <w:proofErr w:type="gramEnd"/>
      <w:r w:rsidRPr="00836520">
        <w:rPr>
          <w:sz w:val="20"/>
          <w:szCs w:val="20"/>
        </w:rPr>
        <w:t xml:space="preserve"> = 6.38 x 10</w:t>
      </w:r>
      <w:r w:rsidRPr="00836520">
        <w:rPr>
          <w:sz w:val="20"/>
          <w:szCs w:val="20"/>
          <w:vertAlign w:val="superscript"/>
        </w:rPr>
        <w:t>6</w:t>
      </w:r>
      <w:r w:rsidRPr="00836520">
        <w:rPr>
          <w:sz w:val="20"/>
          <w:szCs w:val="20"/>
        </w:rPr>
        <w:t xml:space="preserve"> m.  We will use a 10.0 kg mass in our solution (not that it matters)</w:t>
      </w:r>
      <w:proofErr w:type="gramStart"/>
      <w:r w:rsidRPr="00836520">
        <w:rPr>
          <w:sz w:val="20"/>
          <w:szCs w:val="20"/>
        </w:rPr>
        <w:t>,</w:t>
      </w:r>
      <w:proofErr w:type="gramEnd"/>
      <w:r w:rsidRPr="00836520">
        <w:rPr>
          <w:sz w:val="20"/>
          <w:szCs w:val="20"/>
        </w:rPr>
        <w:t xml:space="preserve"> the other mass will be that of the earth.</w:t>
      </w:r>
    </w:p>
    <w:p w:rsidR="00836520" w:rsidRPr="00836520" w:rsidRDefault="00836520" w:rsidP="00836520">
      <w:pPr>
        <w:rPr>
          <w:sz w:val="20"/>
          <w:szCs w:val="20"/>
        </w:rPr>
      </w:pPr>
      <w:r w:rsidRPr="00836520">
        <w:rPr>
          <w:b/>
          <w:i/>
          <w:sz w:val="20"/>
          <w:szCs w:val="20"/>
        </w:rPr>
        <w:lastRenderedPageBreak/>
        <w:t>Center of Gravity:</w:t>
      </w:r>
      <w:r w:rsidRPr="00836520">
        <w:rPr>
          <w:sz w:val="20"/>
          <w:szCs w:val="20"/>
        </w:rPr>
        <w:t xml:space="preserve"> A stone resting on the ground is acted upon by gravity.  In fact, every atom within the rock is attracted to the earth.  The sum of all these forces is the thing that we call weight.  Wouldn’t it be a real pain to have to add up every single vector for every single atom in an object in order to find out what it weighed?  Well fortunately, we don’t have to do that.  Nature sort of does it for us.  Basically the vectors all add together to give us one big vector, the weight vector, which is directed down and which acts at a point where all the weight appears to be concentrated.  This point is called the </w:t>
      </w:r>
      <w:r w:rsidRPr="00836520">
        <w:rPr>
          <w:b/>
          <w:i/>
          <w:sz w:val="20"/>
          <w:szCs w:val="20"/>
        </w:rPr>
        <w:t>center of gravity</w:t>
      </w:r>
      <w:r w:rsidRPr="00836520">
        <w:rPr>
          <w:sz w:val="20"/>
          <w:szCs w:val="20"/>
        </w:rPr>
        <w:t xml:space="preserve">. </w:t>
      </w:r>
    </w:p>
    <w:p w:rsidR="00836520" w:rsidRPr="00836520" w:rsidRDefault="00836520" w:rsidP="00836520">
      <w:pPr>
        <w:rPr>
          <w:sz w:val="20"/>
          <w:szCs w:val="20"/>
        </w:rPr>
      </w:pPr>
    </w:p>
    <w:p w:rsidR="00836520" w:rsidRPr="00836520" w:rsidRDefault="00836520" w:rsidP="00836520">
      <w:pPr>
        <w:rPr>
          <w:sz w:val="20"/>
          <w:szCs w:val="20"/>
        </w:rPr>
      </w:pPr>
      <w:r w:rsidRPr="00836520">
        <w:rPr>
          <w:sz w:val="20"/>
          <w:szCs w:val="20"/>
        </w:rPr>
        <w:t xml:space="preserve">For an object like a uniform sphere, the center of gravity, or </w:t>
      </w:r>
      <w:r w:rsidRPr="00836520">
        <w:rPr>
          <w:b/>
          <w:i/>
          <w:sz w:val="20"/>
          <w:szCs w:val="20"/>
        </w:rPr>
        <w:t>CG</w:t>
      </w:r>
      <w:r w:rsidRPr="00836520">
        <w:rPr>
          <w:sz w:val="20"/>
          <w:szCs w:val="20"/>
        </w:rPr>
        <w:t xml:space="preserve">, is located at its geometric center.  Irregular objects, like, say, your average baseball bat would have their CG located closer to the fat end of the bat rather than the center.  </w:t>
      </w:r>
    </w:p>
    <w:p w:rsidR="00836520" w:rsidRPr="00836520" w:rsidRDefault="00836520" w:rsidP="00836520">
      <w:pPr>
        <w:rPr>
          <w:sz w:val="20"/>
          <w:szCs w:val="20"/>
        </w:rPr>
      </w:pPr>
    </w:p>
    <w:p w:rsidR="00836520" w:rsidRPr="00836520" w:rsidRDefault="00836520" w:rsidP="00836520">
      <w:pPr>
        <w:rPr>
          <w:sz w:val="20"/>
          <w:szCs w:val="20"/>
        </w:rPr>
      </w:pPr>
      <w:r w:rsidRPr="00836520">
        <w:rPr>
          <w:sz w:val="20"/>
          <w:szCs w:val="20"/>
        </w:rPr>
        <w:t>The dot represents the CG of the objects in the drawings below:</w:t>
      </w:r>
    </w:p>
    <w:p w:rsidR="00836520" w:rsidRPr="00836520" w:rsidRDefault="00836520" w:rsidP="001F7FA7">
      <w:pPr>
        <w:framePr w:hSpace="180" w:wrap="around" w:vAnchor="text" w:hAnchor="page" w:x="3343" w:y="122"/>
        <w:jc w:val="center"/>
        <w:rPr>
          <w:sz w:val="20"/>
          <w:szCs w:val="20"/>
        </w:rPr>
      </w:pPr>
      <w:r w:rsidRPr="00836520">
        <w:rPr>
          <w:noProof/>
          <w:sz w:val="20"/>
          <w:szCs w:val="20"/>
        </w:rPr>
        <w:drawing>
          <wp:inline distT="0" distB="0" distL="0" distR="0" wp14:anchorId="2E7B8A1D" wp14:editId="546E3CFF">
            <wp:extent cx="2151804" cy="802036"/>
            <wp:effectExtent l="0" t="0" r="7620" b="1079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1804" cy="802036"/>
                    </a:xfrm>
                    <a:prstGeom prst="rect">
                      <a:avLst/>
                    </a:prstGeom>
                    <a:noFill/>
                    <a:ln>
                      <a:noFill/>
                    </a:ln>
                  </pic:spPr>
                </pic:pic>
              </a:graphicData>
            </a:graphic>
          </wp:inline>
        </w:drawing>
      </w:r>
    </w:p>
    <w:p w:rsidR="00836520" w:rsidRPr="00836520" w:rsidRDefault="00836520" w:rsidP="00836520">
      <w:pPr>
        <w:rPr>
          <w:sz w:val="20"/>
          <w:szCs w:val="20"/>
        </w:rPr>
      </w:pPr>
    </w:p>
    <w:p w:rsidR="00836520" w:rsidRPr="00836520" w:rsidRDefault="00836520" w:rsidP="00836520">
      <w:pPr>
        <w:rPr>
          <w:sz w:val="20"/>
          <w:szCs w:val="20"/>
        </w:rPr>
      </w:pPr>
    </w:p>
    <w:p w:rsidR="00836520" w:rsidRPr="00836520" w:rsidRDefault="00836520" w:rsidP="00836520">
      <w:pPr>
        <w:rPr>
          <w:sz w:val="20"/>
          <w:szCs w:val="20"/>
        </w:rPr>
      </w:pPr>
    </w:p>
    <w:p w:rsidR="00836520" w:rsidRPr="00836520" w:rsidRDefault="00836520" w:rsidP="00836520">
      <w:pPr>
        <w:rPr>
          <w:sz w:val="20"/>
          <w:szCs w:val="20"/>
        </w:rPr>
      </w:pPr>
    </w:p>
    <w:p w:rsidR="00836520" w:rsidRPr="00836520" w:rsidRDefault="00836520" w:rsidP="00836520">
      <w:pPr>
        <w:rPr>
          <w:sz w:val="20"/>
          <w:szCs w:val="20"/>
        </w:rPr>
      </w:pPr>
    </w:p>
    <w:p w:rsidR="00836520" w:rsidRPr="00836520" w:rsidRDefault="00836520" w:rsidP="00836520">
      <w:pPr>
        <w:rPr>
          <w:sz w:val="20"/>
          <w:szCs w:val="20"/>
        </w:rPr>
      </w:pPr>
    </w:p>
    <w:p w:rsidR="00836520" w:rsidRPr="00836520" w:rsidRDefault="00836520" w:rsidP="00836520">
      <w:pPr>
        <w:rPr>
          <w:sz w:val="20"/>
          <w:szCs w:val="20"/>
        </w:rPr>
      </w:pPr>
    </w:p>
    <w:p w:rsidR="00836520" w:rsidRPr="00836520" w:rsidRDefault="00836520" w:rsidP="00836520">
      <w:pPr>
        <w:rPr>
          <w:sz w:val="20"/>
          <w:szCs w:val="20"/>
        </w:rPr>
      </w:pPr>
      <w:r w:rsidRPr="00836520">
        <w:rPr>
          <w:sz w:val="20"/>
          <w:szCs w:val="20"/>
        </w:rPr>
        <w:t xml:space="preserve">The weight of these objects, e.g., the vector we call weight, is applied at the CG.  </w:t>
      </w:r>
    </w:p>
    <w:p w:rsidR="00836520" w:rsidRPr="00836520" w:rsidRDefault="00836520" w:rsidP="00836520">
      <w:pPr>
        <w:rPr>
          <w:sz w:val="20"/>
          <w:szCs w:val="20"/>
        </w:rPr>
      </w:pPr>
    </w:p>
    <w:p w:rsidR="00836520" w:rsidRPr="00836520" w:rsidRDefault="00836520" w:rsidP="00836520">
      <w:pPr>
        <w:framePr w:hSpace="180" w:wrap="around" w:vAnchor="text" w:hAnchor="page" w:x="8225" w:y="122"/>
        <w:rPr>
          <w:sz w:val="20"/>
          <w:szCs w:val="20"/>
        </w:rPr>
      </w:pPr>
      <w:r w:rsidRPr="00836520">
        <w:rPr>
          <w:sz w:val="20"/>
          <w:szCs w:val="20"/>
        </w:rPr>
        <w:object w:dxaOrig="11686" w:dyaOrig="4517">
          <v:shape id="_x0000_i1038" type="#_x0000_t75" style="width:174pt;height:67pt" o:ole="" fillcolor="window">
            <v:imagedata r:id="rId12" o:title=""/>
          </v:shape>
          <o:OLEObject Type="Embed" ProgID="CDraw5" ShapeID="_x0000_i1038" DrawAspect="Content" ObjectID="_1325316713" r:id="rId13"/>
        </w:object>
      </w:r>
    </w:p>
    <w:p w:rsidR="00836520" w:rsidRPr="00836520" w:rsidRDefault="00836520" w:rsidP="00836520">
      <w:pPr>
        <w:rPr>
          <w:sz w:val="20"/>
          <w:szCs w:val="20"/>
        </w:rPr>
      </w:pPr>
      <w:r w:rsidRPr="00836520">
        <w:rPr>
          <w:sz w:val="20"/>
          <w:szCs w:val="20"/>
        </w:rPr>
        <w:t xml:space="preserve">When a ball is thrown in the air, it follows a parabolic path. Actually, what follows this parabolic path is the CG of the ball. </w:t>
      </w:r>
    </w:p>
    <w:p w:rsidR="00836520" w:rsidRPr="00836520" w:rsidRDefault="00836520" w:rsidP="00836520">
      <w:pPr>
        <w:rPr>
          <w:sz w:val="20"/>
          <w:szCs w:val="20"/>
        </w:rPr>
      </w:pPr>
    </w:p>
    <w:p w:rsidR="00836520" w:rsidRPr="00836520" w:rsidRDefault="00836520" w:rsidP="00836520">
      <w:pPr>
        <w:rPr>
          <w:sz w:val="20"/>
          <w:szCs w:val="20"/>
        </w:rPr>
      </w:pPr>
      <w:r w:rsidRPr="00836520">
        <w:rPr>
          <w:sz w:val="20"/>
          <w:szCs w:val="20"/>
        </w:rPr>
        <w:t xml:space="preserve">This is also true for irregular objects that are thrown.  If you throw a crescent wrench so that it spins when you release it, it seems to follow a very erratic path.  Its CG, however, traces out a nice smooth parabola.  </w:t>
      </w:r>
    </w:p>
    <w:p w:rsidR="00836520" w:rsidRPr="00836520" w:rsidRDefault="00836520" w:rsidP="00836520">
      <w:pPr>
        <w:rPr>
          <w:sz w:val="20"/>
          <w:szCs w:val="20"/>
        </w:rPr>
      </w:pPr>
    </w:p>
    <w:p w:rsidR="00836520" w:rsidRPr="00836520" w:rsidRDefault="00836520" w:rsidP="00836520">
      <w:pPr>
        <w:rPr>
          <w:sz w:val="20"/>
          <w:szCs w:val="20"/>
        </w:rPr>
      </w:pPr>
      <w:r w:rsidRPr="00836520">
        <w:rPr>
          <w:sz w:val="20"/>
          <w:szCs w:val="20"/>
        </w:rPr>
        <w:t xml:space="preserve">All irregular objects rotate about their </w:t>
      </w:r>
      <w:proofErr w:type="gramStart"/>
      <w:r w:rsidRPr="00836520">
        <w:rPr>
          <w:sz w:val="20"/>
          <w:szCs w:val="20"/>
        </w:rPr>
        <w:t>CG  when</w:t>
      </w:r>
      <w:proofErr w:type="gramEnd"/>
      <w:r w:rsidRPr="00836520">
        <w:rPr>
          <w:sz w:val="20"/>
          <w:szCs w:val="20"/>
        </w:rPr>
        <w:t xml:space="preserve"> thrown.  </w:t>
      </w:r>
    </w:p>
    <w:p w:rsidR="00836520" w:rsidRPr="00836520" w:rsidRDefault="00836520" w:rsidP="00836520">
      <w:pPr>
        <w:framePr w:hSpace="180" w:wrap="around" w:vAnchor="text" w:hAnchor="page" w:x="8405" w:y="224"/>
        <w:rPr>
          <w:sz w:val="20"/>
          <w:szCs w:val="20"/>
        </w:rPr>
      </w:pPr>
      <w:r w:rsidRPr="00836520">
        <w:rPr>
          <w:sz w:val="20"/>
          <w:szCs w:val="20"/>
        </w:rPr>
        <w:object w:dxaOrig="12487" w:dyaOrig="5932">
          <v:shape id="_x0000_i1113" type="#_x0000_t75" style="width:167pt;height:79pt" o:ole="">
            <v:imagedata r:id="rId14" o:title=""/>
          </v:shape>
          <o:OLEObject Type="Embed" ProgID="CDraw5" ShapeID="_x0000_i1113" DrawAspect="Content" ObjectID="_1325316714" r:id="rId15"/>
        </w:object>
      </w:r>
    </w:p>
    <w:p w:rsidR="00836520" w:rsidRPr="00836520" w:rsidRDefault="00836520" w:rsidP="00836520">
      <w:pPr>
        <w:rPr>
          <w:sz w:val="20"/>
          <w:szCs w:val="20"/>
        </w:rPr>
      </w:pPr>
    </w:p>
    <w:p w:rsidR="00836520" w:rsidRDefault="00836520" w:rsidP="00836520">
      <w:pPr>
        <w:rPr>
          <w:sz w:val="20"/>
          <w:szCs w:val="20"/>
        </w:rPr>
      </w:pPr>
      <w:r w:rsidRPr="00836520">
        <w:rPr>
          <w:sz w:val="20"/>
          <w:szCs w:val="20"/>
        </w:rPr>
        <w:t>Let’s do some more gravity problems.</w:t>
      </w:r>
    </w:p>
    <w:p w:rsidR="00836520" w:rsidRDefault="00836520" w:rsidP="00836520">
      <w:pPr>
        <w:rPr>
          <w:sz w:val="20"/>
          <w:szCs w:val="20"/>
        </w:rPr>
      </w:pPr>
    </w:p>
    <w:p w:rsidR="00836520" w:rsidRPr="00836520" w:rsidRDefault="00836520" w:rsidP="00836520">
      <w:pPr>
        <w:numPr>
          <w:ilvl w:val="0"/>
          <w:numId w:val="6"/>
        </w:numPr>
        <w:rPr>
          <w:sz w:val="20"/>
          <w:szCs w:val="20"/>
        </w:rPr>
      </w:pPr>
      <w:r w:rsidRPr="00836520">
        <w:rPr>
          <w:sz w:val="20"/>
          <w:szCs w:val="20"/>
          <w:u w:val="single"/>
        </w:rPr>
        <w:t>Question</w:t>
      </w:r>
      <w:r>
        <w:rPr>
          <w:sz w:val="20"/>
          <w:szCs w:val="20"/>
        </w:rPr>
        <w:t xml:space="preserve">: </w:t>
      </w:r>
      <w:r w:rsidRPr="00836520">
        <w:rPr>
          <w:sz w:val="20"/>
          <w:szCs w:val="20"/>
        </w:rPr>
        <w:t>You weigh 567 N on earth.  How much would you weigh on Mars?</w:t>
      </w:r>
    </w:p>
    <w:p w:rsidR="00836520" w:rsidRPr="00836520" w:rsidRDefault="00836520" w:rsidP="00836520">
      <w:pPr>
        <w:rPr>
          <w:sz w:val="20"/>
          <w:szCs w:val="20"/>
        </w:rPr>
      </w:pPr>
    </w:p>
    <w:p w:rsidR="00836520" w:rsidRPr="00836520" w:rsidRDefault="00836520" w:rsidP="00836520">
      <w:pPr>
        <w:rPr>
          <w:sz w:val="20"/>
          <w:szCs w:val="20"/>
        </w:rPr>
      </w:pPr>
    </w:p>
    <w:p w:rsidR="00836520" w:rsidRPr="00836520" w:rsidRDefault="00836520" w:rsidP="00836520">
      <w:pPr>
        <w:numPr>
          <w:ilvl w:val="0"/>
          <w:numId w:val="6"/>
        </w:numPr>
        <w:rPr>
          <w:sz w:val="20"/>
          <w:szCs w:val="20"/>
        </w:rPr>
      </w:pPr>
      <w:r w:rsidRPr="00836520">
        <w:rPr>
          <w:sz w:val="20"/>
          <w:szCs w:val="20"/>
          <w:u w:val="single"/>
        </w:rPr>
        <w:t>Question</w:t>
      </w:r>
      <w:r>
        <w:rPr>
          <w:sz w:val="20"/>
          <w:szCs w:val="20"/>
        </w:rPr>
        <w:t xml:space="preserve">: </w:t>
      </w:r>
      <w:r w:rsidRPr="00836520">
        <w:rPr>
          <w:sz w:val="20"/>
          <w:szCs w:val="20"/>
        </w:rPr>
        <w:t>What is the acceleration of gravity on Venus?</w:t>
      </w:r>
    </w:p>
    <w:p w:rsidR="00836520" w:rsidRPr="00836520" w:rsidRDefault="00836520" w:rsidP="00836520">
      <w:pPr>
        <w:rPr>
          <w:sz w:val="20"/>
          <w:szCs w:val="20"/>
        </w:rPr>
      </w:pPr>
    </w:p>
    <w:p w:rsidR="00836520" w:rsidRPr="00836520" w:rsidRDefault="00836520" w:rsidP="00836520">
      <w:pPr>
        <w:jc w:val="center"/>
        <w:rPr>
          <w:sz w:val="20"/>
          <w:szCs w:val="20"/>
        </w:rPr>
      </w:pPr>
      <w:r w:rsidRPr="00836520">
        <w:rPr>
          <w:sz w:val="20"/>
          <w:szCs w:val="20"/>
        </w:rPr>
        <w:t>.</w:t>
      </w:r>
    </w:p>
    <w:p w:rsidR="00836520" w:rsidRPr="00836520" w:rsidRDefault="00836520" w:rsidP="00836520">
      <w:pPr>
        <w:rPr>
          <w:b/>
          <w:i/>
          <w:sz w:val="20"/>
          <w:szCs w:val="20"/>
        </w:rPr>
      </w:pPr>
    </w:p>
    <w:p w:rsidR="00A9668B" w:rsidRPr="00836520" w:rsidRDefault="00836520">
      <w:pPr>
        <w:rPr>
          <w:sz w:val="20"/>
          <w:szCs w:val="20"/>
        </w:rPr>
      </w:pPr>
      <w:r w:rsidRPr="00836520">
        <w:rPr>
          <w:noProof/>
          <w:sz w:val="20"/>
          <w:szCs w:val="20"/>
        </w:rPr>
        <w:drawing>
          <wp:anchor distT="0" distB="0" distL="114300" distR="114300" simplePos="0" relativeHeight="251659264" behindDoc="0" locked="0" layoutInCell="0" allowOverlap="1" wp14:anchorId="1CE0E0A1" wp14:editId="7A165381">
            <wp:simplePos x="0" y="0"/>
            <wp:positionH relativeFrom="column">
              <wp:posOffset>699135</wp:posOffset>
            </wp:positionH>
            <wp:positionV relativeFrom="paragraph">
              <wp:posOffset>437515</wp:posOffset>
            </wp:positionV>
            <wp:extent cx="5473065" cy="174625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3065" cy="174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9668B" w:rsidRPr="00836520"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tylus">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2861"/>
    <w:multiLevelType w:val="multilevel"/>
    <w:tmpl w:val="78168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664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5711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9E72F49"/>
    <w:multiLevelType w:val="hybridMultilevel"/>
    <w:tmpl w:val="78168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20E0E"/>
    <w:multiLevelType w:val="hybridMultilevel"/>
    <w:tmpl w:val="9AB8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6116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EE429D4"/>
    <w:multiLevelType w:val="singleLevel"/>
    <w:tmpl w:val="0409000F"/>
    <w:lvl w:ilvl="0">
      <w:start w:val="1"/>
      <w:numFmt w:val="decimal"/>
      <w:lvlText w:val="%1."/>
      <w:lvlJc w:val="left"/>
      <w:pPr>
        <w:ind w:left="720" w:hanging="360"/>
      </w:pPr>
    </w:lvl>
  </w:abstractNum>
  <w:abstractNum w:abstractNumId="7">
    <w:nsid w:val="72B4299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7"/>
  </w:num>
  <w:num w:numId="3">
    <w:abstractNumId w:val="2"/>
  </w:num>
  <w:num w:numId="4">
    <w:abstractNumId w:val="5"/>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20"/>
    <w:rsid w:val="001F7FA7"/>
    <w:rsid w:val="0029531F"/>
    <w:rsid w:val="00836520"/>
    <w:rsid w:val="00A9668B"/>
    <w:rsid w:val="00BD305B"/>
    <w:rsid w:val="00BF3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DF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36520"/>
    <w:pPr>
      <w:keepNext/>
      <w:outlineLvl w:val="1"/>
    </w:pPr>
    <w:rPr>
      <w:rFonts w:ascii="Times New Roman" w:eastAsia="Times New Roman" w:hAnsi="Times New Roman"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6520"/>
    <w:rPr>
      <w:rFonts w:ascii="Times New Roman" w:eastAsia="Times New Roman" w:hAnsi="Times New Roman" w:cs="Times New Roman"/>
      <w:sz w:val="44"/>
      <w:szCs w:val="20"/>
    </w:rPr>
  </w:style>
  <w:style w:type="paragraph" w:styleId="BlockText">
    <w:name w:val="Block Text"/>
    <w:basedOn w:val="Normal"/>
    <w:rsid w:val="00836520"/>
    <w:pPr>
      <w:ind w:left="1440" w:right="1008"/>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365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5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36520"/>
    <w:pPr>
      <w:keepNext/>
      <w:outlineLvl w:val="1"/>
    </w:pPr>
    <w:rPr>
      <w:rFonts w:ascii="Times New Roman" w:eastAsia="Times New Roman" w:hAnsi="Times New Roman"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6520"/>
    <w:rPr>
      <w:rFonts w:ascii="Times New Roman" w:eastAsia="Times New Roman" w:hAnsi="Times New Roman" w:cs="Times New Roman"/>
      <w:sz w:val="44"/>
      <w:szCs w:val="20"/>
    </w:rPr>
  </w:style>
  <w:style w:type="paragraph" w:styleId="BlockText">
    <w:name w:val="Block Text"/>
    <w:basedOn w:val="Normal"/>
    <w:rsid w:val="00836520"/>
    <w:pPr>
      <w:ind w:left="1440" w:right="1008"/>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365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5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wmf"/><Relationship Id="rId13" Type="http://schemas.openxmlformats.org/officeDocument/2006/relationships/oleObject" Target="embeddings/oleObject3.bin"/><Relationship Id="rId14" Type="http://schemas.openxmlformats.org/officeDocument/2006/relationships/image" Target="media/image6.emf"/><Relationship Id="rId15" Type="http://schemas.openxmlformats.org/officeDocument/2006/relationships/oleObject" Target="embeddings/oleObject4.bin"/><Relationship Id="rId16" Type="http://schemas.openxmlformats.org/officeDocument/2006/relationships/image" Target="media/image7.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wmf"/><Relationship Id="rId8" Type="http://schemas.openxmlformats.org/officeDocument/2006/relationships/oleObject" Target="embeddings/oleObject1.bin"/><Relationship Id="rId9" Type="http://schemas.openxmlformats.org/officeDocument/2006/relationships/image" Target="media/image3.wmf"/><Relationship Id="rId1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692</Words>
  <Characters>3948</Characters>
  <Application>Microsoft Macintosh Word</Application>
  <DocSecurity>0</DocSecurity>
  <Lines>32</Lines>
  <Paragraphs>9</Paragraphs>
  <ScaleCrop>false</ScaleCrop>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2014-01-17T18:30:00Z</dcterms:created>
  <dcterms:modified xsi:type="dcterms:W3CDTF">2014-01-17T18:43:00Z</dcterms:modified>
</cp:coreProperties>
</file>