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90B9" w14:textId="09237868" w:rsidR="00F0492A" w:rsidRPr="008450A2" w:rsidRDefault="00F0492A">
      <w:pPr>
        <w:rPr>
          <w:b/>
        </w:rPr>
      </w:pPr>
      <w:r w:rsidRPr="00187658">
        <w:rPr>
          <w:b/>
          <w:u w:val="single"/>
        </w:rPr>
        <w:t>Chemistry 11</w:t>
      </w:r>
      <w:r w:rsidRPr="008450A2">
        <w:rPr>
          <w:b/>
        </w:rPr>
        <w:t xml:space="preserve">     Study G</w:t>
      </w:r>
      <w:r w:rsidR="00482C78">
        <w:rPr>
          <w:b/>
        </w:rPr>
        <w:t>uide for Chemical Reactions</w:t>
      </w:r>
      <w:r w:rsidR="00187658">
        <w:rPr>
          <w:b/>
        </w:rPr>
        <w:t xml:space="preserve"> -</w:t>
      </w:r>
      <w:r w:rsidR="00482C78">
        <w:rPr>
          <w:b/>
        </w:rPr>
        <w:t xml:space="preserve"> Unit</w:t>
      </w:r>
      <w:r w:rsidR="00857F77">
        <w:rPr>
          <w:b/>
        </w:rPr>
        <w:t xml:space="preserve"> 5</w:t>
      </w:r>
    </w:p>
    <w:p w14:paraId="5270D855" w14:textId="77777777" w:rsidR="00F0492A" w:rsidRPr="008450A2" w:rsidRDefault="00F0492A">
      <w:pPr>
        <w:rPr>
          <w:b/>
        </w:rPr>
      </w:pPr>
    </w:p>
    <w:p w14:paraId="4E280786" w14:textId="77777777" w:rsidR="00F0492A" w:rsidRPr="008450A2" w:rsidRDefault="00F0492A">
      <w:pPr>
        <w:rPr>
          <w:b/>
        </w:rPr>
      </w:pPr>
      <w:r w:rsidRPr="008450A2">
        <w:rPr>
          <w:b/>
        </w:rPr>
        <w:t>Name: _____________________</w:t>
      </w:r>
      <w:proofErr w:type="gramStart"/>
      <w:r w:rsidRPr="008450A2">
        <w:rPr>
          <w:b/>
        </w:rPr>
        <w:t>_     Date</w:t>
      </w:r>
      <w:proofErr w:type="gramEnd"/>
      <w:r w:rsidRPr="008450A2">
        <w:rPr>
          <w:b/>
        </w:rPr>
        <w:t>:  _______     Block: __</w:t>
      </w:r>
      <w:r w:rsidR="00421924">
        <w:rPr>
          <w:b/>
        </w:rPr>
        <w:t>_</w:t>
      </w:r>
    </w:p>
    <w:p w14:paraId="70B586EE" w14:textId="77777777" w:rsidR="00F0492A" w:rsidRPr="008450A2" w:rsidRDefault="00F0492A">
      <w:pPr>
        <w:rPr>
          <w:b/>
        </w:rPr>
      </w:pPr>
    </w:p>
    <w:p w14:paraId="7F063DD6" w14:textId="77777777" w:rsidR="00F0492A" w:rsidRPr="008450A2" w:rsidRDefault="00F0492A">
      <w:pPr>
        <w:rPr>
          <w:b/>
        </w:rPr>
      </w:pPr>
      <w:r w:rsidRPr="008450A2">
        <w:rPr>
          <w:b/>
        </w:rPr>
        <w:t>My “Chemical Reactions Test” will take place on:  ______________________!</w:t>
      </w:r>
    </w:p>
    <w:p w14:paraId="2D7F31CE" w14:textId="77777777" w:rsidR="00F0492A" w:rsidRDefault="00F0492A"/>
    <w:p w14:paraId="1159ECF6" w14:textId="77777777" w:rsidR="00E43BDA" w:rsidRDefault="00E43BDA" w:rsidP="00E43BDA">
      <w:pPr>
        <w:rPr>
          <w:i/>
        </w:rPr>
      </w:pPr>
      <w:r w:rsidRPr="00421924">
        <w:rPr>
          <w:i/>
          <w:u w:val="single"/>
        </w:rPr>
        <w:t>Note</w:t>
      </w:r>
      <w:r>
        <w:rPr>
          <w:i/>
        </w:rPr>
        <w:t>: some concepts will be more heavily weighted than others!</w:t>
      </w:r>
    </w:p>
    <w:p w14:paraId="41E4663E" w14:textId="77777777" w:rsidR="00E43BDA" w:rsidRDefault="00E43BDA">
      <w:pPr>
        <w:rPr>
          <w:i/>
        </w:rPr>
      </w:pPr>
    </w:p>
    <w:p w14:paraId="03A67771" w14:textId="77777777" w:rsidR="00421924" w:rsidRDefault="00F0492A">
      <w:pPr>
        <w:rPr>
          <w:i/>
        </w:rPr>
      </w:pPr>
      <w:r>
        <w:rPr>
          <w:i/>
        </w:rPr>
        <w:t>Before you write your Chemical Reactions Test, be able to:</w:t>
      </w:r>
      <w:r w:rsidR="00421924">
        <w:rPr>
          <w:i/>
        </w:rPr>
        <w:t xml:space="preserve"> </w:t>
      </w:r>
    </w:p>
    <w:p w14:paraId="57D07974" w14:textId="77777777" w:rsidR="00376542" w:rsidRDefault="00376542">
      <w:pPr>
        <w:rPr>
          <w:i/>
        </w:rPr>
      </w:pPr>
    </w:p>
    <w:p w14:paraId="73D033D3" w14:textId="77777777" w:rsidR="00376542" w:rsidRPr="00B66FF2" w:rsidRDefault="00376542" w:rsidP="00376542">
      <w:pPr>
        <w:numPr>
          <w:ilvl w:val="0"/>
          <w:numId w:val="2"/>
        </w:numPr>
      </w:pPr>
      <w:r w:rsidRPr="00B66FF2">
        <w:rPr>
          <w:b/>
        </w:rPr>
        <w:t>Come up with balanced equations for the 6 types of chemical reactions</w:t>
      </w:r>
    </w:p>
    <w:p w14:paraId="156119F2" w14:textId="77777777" w:rsidR="00376542" w:rsidRPr="00B66FF2" w:rsidRDefault="00376542" w:rsidP="00376542">
      <w:pPr>
        <w:numPr>
          <w:ilvl w:val="1"/>
          <w:numId w:val="2"/>
        </w:numPr>
      </w:pPr>
      <w:proofErr w:type="gramStart"/>
      <w:r w:rsidRPr="00B66FF2">
        <w:t>classify</w:t>
      </w:r>
      <w:proofErr w:type="gramEnd"/>
      <w:r w:rsidRPr="00B66FF2">
        <w:t xml:space="preserve"> reactions into 1 of the 6 types (synthesis, decomposition, single replacement, double replacement, neutralization, and combustion)</w:t>
      </w:r>
    </w:p>
    <w:p w14:paraId="492D08CB" w14:textId="77777777" w:rsidR="00376542" w:rsidRDefault="00376542" w:rsidP="00376542">
      <w:pPr>
        <w:numPr>
          <w:ilvl w:val="1"/>
          <w:numId w:val="2"/>
        </w:numPr>
      </w:pPr>
      <w:proofErr w:type="gramStart"/>
      <w:r w:rsidRPr="00B66FF2">
        <w:t>predict</w:t>
      </w:r>
      <w:proofErr w:type="gramEnd"/>
      <w:r w:rsidRPr="00B66FF2">
        <w:t xml:space="preserve"> products for the 6 types of reactions when given the reactants, and then balance the equations</w:t>
      </w:r>
    </w:p>
    <w:p w14:paraId="5FB73035" w14:textId="77777777" w:rsidR="00187658" w:rsidRDefault="00187658" w:rsidP="00187658">
      <w:pPr>
        <w:ind w:left="1440"/>
      </w:pPr>
    </w:p>
    <w:p w14:paraId="11C140A4" w14:textId="77777777" w:rsidR="00AF1BE0" w:rsidRPr="00B66FF2" w:rsidRDefault="00AF1BE0" w:rsidP="00AF1BE0">
      <w:pPr>
        <w:numPr>
          <w:ilvl w:val="0"/>
          <w:numId w:val="2"/>
        </w:numPr>
      </w:pPr>
      <w:r w:rsidRPr="00B66FF2">
        <w:rPr>
          <w:b/>
        </w:rPr>
        <w:t>Apply the Law of Conservation of Mass to balance chemical equations</w:t>
      </w:r>
    </w:p>
    <w:p w14:paraId="3DD98FD2" w14:textId="77777777" w:rsidR="00AF1BE0" w:rsidRPr="00B66FF2" w:rsidRDefault="00AF1BE0" w:rsidP="00AF1BE0">
      <w:pPr>
        <w:numPr>
          <w:ilvl w:val="1"/>
          <w:numId w:val="2"/>
        </w:numPr>
      </w:pPr>
      <w:proofErr w:type="gramStart"/>
      <w:r>
        <w:t>explain</w:t>
      </w:r>
      <w:proofErr w:type="gramEnd"/>
      <w:r>
        <w:t xml:space="preserve"> the </w:t>
      </w:r>
      <w:r>
        <w:rPr>
          <w:i/>
        </w:rPr>
        <w:t>Law of Conservation of Mass</w:t>
      </w:r>
    </w:p>
    <w:p w14:paraId="5E6F46A0" w14:textId="77777777" w:rsidR="00AF1BE0" w:rsidRPr="00B66FF2" w:rsidRDefault="00AF1BE0" w:rsidP="00AF1BE0">
      <w:pPr>
        <w:numPr>
          <w:ilvl w:val="1"/>
          <w:numId w:val="2"/>
        </w:numPr>
      </w:pPr>
      <w:proofErr w:type="gramStart"/>
      <w:r w:rsidRPr="00B66FF2">
        <w:t>balance</w:t>
      </w:r>
      <w:proofErr w:type="gramEnd"/>
      <w:r w:rsidRPr="00B66FF2">
        <w:t xml:space="preserve"> chemical equations</w:t>
      </w:r>
    </w:p>
    <w:p w14:paraId="6DF55212" w14:textId="77777777" w:rsidR="00AF1BE0" w:rsidRDefault="00AF1BE0" w:rsidP="00376542">
      <w:pPr>
        <w:numPr>
          <w:ilvl w:val="1"/>
          <w:numId w:val="2"/>
        </w:numPr>
      </w:pPr>
      <w:proofErr w:type="gramStart"/>
      <w:r w:rsidRPr="00B66FF2">
        <w:t>use</w:t>
      </w:r>
      <w:proofErr w:type="gramEnd"/>
      <w:r w:rsidRPr="00B66FF2">
        <w:t xml:space="preserve"> the abbreviations </w:t>
      </w:r>
      <w:r>
        <w:t>(</w:t>
      </w:r>
      <w:r w:rsidRPr="00B66FF2">
        <w:t>s</w:t>
      </w:r>
      <w:r>
        <w:t>)</w:t>
      </w:r>
      <w:r w:rsidRPr="00B66FF2">
        <w:t xml:space="preserve">, </w:t>
      </w:r>
      <w:r>
        <w:t>(</w:t>
      </w:r>
      <w:r w:rsidRPr="00B66FF2">
        <w:t>l</w:t>
      </w:r>
      <w:r>
        <w:t>)</w:t>
      </w:r>
      <w:r w:rsidRPr="00B66FF2">
        <w:t xml:space="preserve">, </w:t>
      </w:r>
      <w:r>
        <w:t>(</w:t>
      </w:r>
      <w:r w:rsidRPr="00B66FF2">
        <w:t>g</w:t>
      </w:r>
      <w:r>
        <w:t>)</w:t>
      </w:r>
      <w:r w:rsidRPr="00B66FF2">
        <w:t xml:space="preserve">, and </w:t>
      </w:r>
      <w:r>
        <w:t>(</w:t>
      </w:r>
      <w:proofErr w:type="spellStart"/>
      <w:r w:rsidRPr="00B66FF2">
        <w:t>aq</w:t>
      </w:r>
      <w:proofErr w:type="spellEnd"/>
      <w:r>
        <w:t>)</w:t>
      </w:r>
      <w:r w:rsidRPr="00B66FF2">
        <w:t xml:space="preserve"> to represent solids, liquids, gases, and </w:t>
      </w:r>
      <w:r>
        <w:t>aqueous solutions, respectively</w:t>
      </w:r>
    </w:p>
    <w:p w14:paraId="775A7698" w14:textId="77777777" w:rsidR="00187658" w:rsidRPr="00376542" w:rsidRDefault="00187658" w:rsidP="00187658">
      <w:pPr>
        <w:ind w:left="1440"/>
      </w:pPr>
    </w:p>
    <w:p w14:paraId="6484A15F" w14:textId="77777777" w:rsidR="00F0492A" w:rsidRPr="00B66FF2" w:rsidRDefault="00F0492A" w:rsidP="00F0492A">
      <w:pPr>
        <w:numPr>
          <w:ilvl w:val="0"/>
          <w:numId w:val="1"/>
        </w:numPr>
      </w:pPr>
      <w:r>
        <w:rPr>
          <w:b/>
        </w:rPr>
        <w:t>Explain that chemical reactions are the result of old bonds breaking and new bonds forming as atoms rearrange</w:t>
      </w:r>
    </w:p>
    <w:p w14:paraId="4F2FB8F7" w14:textId="77777777" w:rsidR="00F0492A" w:rsidRPr="00B66FF2" w:rsidRDefault="00F0492A" w:rsidP="00F0492A">
      <w:pPr>
        <w:numPr>
          <w:ilvl w:val="1"/>
          <w:numId w:val="1"/>
        </w:numPr>
      </w:pPr>
      <w:proofErr w:type="gramStart"/>
      <w:r w:rsidRPr="00B66FF2">
        <w:t>define</w:t>
      </w:r>
      <w:proofErr w:type="gramEnd"/>
      <w:r w:rsidRPr="00B66FF2">
        <w:t xml:space="preserve"> </w:t>
      </w:r>
      <w:r w:rsidRPr="00B66FF2">
        <w:rPr>
          <w:i/>
        </w:rPr>
        <w:t xml:space="preserve">reactants </w:t>
      </w:r>
      <w:r w:rsidRPr="00B66FF2">
        <w:t xml:space="preserve">and </w:t>
      </w:r>
      <w:r w:rsidRPr="00B66FF2">
        <w:rPr>
          <w:i/>
        </w:rPr>
        <w:t>products</w:t>
      </w:r>
    </w:p>
    <w:p w14:paraId="74D7B471" w14:textId="77777777" w:rsidR="00F0492A" w:rsidRDefault="00F0492A" w:rsidP="00F0492A">
      <w:pPr>
        <w:numPr>
          <w:ilvl w:val="1"/>
          <w:numId w:val="1"/>
        </w:numPr>
      </w:pPr>
      <w:proofErr w:type="gramStart"/>
      <w:r w:rsidRPr="00B66FF2">
        <w:t>describe</w:t>
      </w:r>
      <w:proofErr w:type="gramEnd"/>
      <w:r w:rsidRPr="00B66FF2">
        <w:t xml:space="preserve"> changes you might observe during the course of a chemical reaction</w:t>
      </w:r>
    </w:p>
    <w:p w14:paraId="7C6BAB54" w14:textId="77777777" w:rsidR="00187658" w:rsidRPr="00B66FF2" w:rsidRDefault="00187658" w:rsidP="008F7949"/>
    <w:p w14:paraId="4998BEA2" w14:textId="77777777" w:rsidR="00F0492A" w:rsidRPr="008450A2" w:rsidRDefault="00C22F06" w:rsidP="00F0492A">
      <w:pPr>
        <w:numPr>
          <w:ilvl w:val="0"/>
          <w:numId w:val="5"/>
        </w:numPr>
      </w:pPr>
      <w:r>
        <w:rPr>
          <w:b/>
        </w:rPr>
        <w:t>Perform S</w:t>
      </w:r>
      <w:r w:rsidR="00F0492A" w:rsidRPr="00B66FF2">
        <w:rPr>
          <w:b/>
        </w:rPr>
        <w:t>toichiometric calculations involving chemical reactions</w:t>
      </w:r>
    </w:p>
    <w:p w14:paraId="03D63648" w14:textId="77777777" w:rsidR="00F0492A" w:rsidRPr="00B66FF2" w:rsidRDefault="00F0492A" w:rsidP="00F0492A">
      <w:pPr>
        <w:numPr>
          <w:ilvl w:val="1"/>
          <w:numId w:val="5"/>
        </w:numPr>
      </w:pPr>
      <w:r w:rsidRPr="00B66FF2">
        <w:t>State Avogadro’s hypothesis</w:t>
      </w:r>
    </w:p>
    <w:p w14:paraId="4BED0B13" w14:textId="77777777" w:rsidR="00F0492A" w:rsidRPr="00B66FF2" w:rsidRDefault="00F0492A" w:rsidP="00F0492A">
      <w:pPr>
        <w:numPr>
          <w:ilvl w:val="1"/>
          <w:numId w:val="5"/>
        </w:numPr>
      </w:pPr>
      <w:r w:rsidRPr="00B66FF2">
        <w:t>Understand that the chemicals’ coefficients in a balanced chemical equation represents the relative amounts of moles (or molecules) of each reactant and product in that reaction</w:t>
      </w:r>
    </w:p>
    <w:p w14:paraId="5FCEA41A" w14:textId="77777777" w:rsidR="00F0492A" w:rsidRPr="00B66FF2" w:rsidRDefault="00F0492A">
      <w:pPr>
        <w:numPr>
          <w:ilvl w:val="1"/>
          <w:numId w:val="5"/>
        </w:numPr>
      </w:pPr>
      <w:r w:rsidRPr="00B66FF2">
        <w:t>Perform stoichiometric calculations involving reactions converting among any of the following units:</w:t>
      </w:r>
    </w:p>
    <w:p w14:paraId="157A6F3C" w14:textId="77777777" w:rsidR="00F0492A" w:rsidRPr="00B66FF2" w:rsidRDefault="00F0492A" w:rsidP="00F0492A">
      <w:pPr>
        <w:numPr>
          <w:ilvl w:val="2"/>
          <w:numId w:val="5"/>
        </w:numPr>
      </w:pPr>
      <w:proofErr w:type="gramStart"/>
      <w:r w:rsidRPr="00B66FF2">
        <w:t>molecules</w:t>
      </w:r>
      <w:proofErr w:type="gramEnd"/>
      <w:r w:rsidR="008B2329">
        <w:t>/atoms</w:t>
      </w:r>
    </w:p>
    <w:p w14:paraId="150A18F5" w14:textId="77777777" w:rsidR="00F0492A" w:rsidRPr="00B66FF2" w:rsidRDefault="00F0492A" w:rsidP="00F0492A">
      <w:pPr>
        <w:numPr>
          <w:ilvl w:val="2"/>
          <w:numId w:val="5"/>
        </w:numPr>
      </w:pPr>
      <w:proofErr w:type="gramStart"/>
      <w:r w:rsidRPr="00B66FF2">
        <w:t>moles</w:t>
      </w:r>
      <w:proofErr w:type="gramEnd"/>
    </w:p>
    <w:p w14:paraId="3F6C1F68" w14:textId="77777777" w:rsidR="00F0492A" w:rsidRPr="00B66FF2" w:rsidRDefault="00F0492A" w:rsidP="00F0492A">
      <w:pPr>
        <w:numPr>
          <w:ilvl w:val="2"/>
          <w:numId w:val="5"/>
        </w:numPr>
      </w:pPr>
      <w:proofErr w:type="gramStart"/>
      <w:r w:rsidRPr="00B66FF2">
        <w:t>grams</w:t>
      </w:r>
      <w:proofErr w:type="gramEnd"/>
    </w:p>
    <w:p w14:paraId="31FDBFA9" w14:textId="77777777" w:rsidR="00F0492A" w:rsidRPr="00B66FF2" w:rsidRDefault="00F0492A" w:rsidP="00F0492A">
      <w:pPr>
        <w:numPr>
          <w:ilvl w:val="2"/>
          <w:numId w:val="5"/>
        </w:numPr>
      </w:pPr>
      <w:proofErr w:type="spellStart"/>
      <w:proofErr w:type="gramStart"/>
      <w:r w:rsidRPr="00B66FF2">
        <w:t>litres</w:t>
      </w:r>
      <w:proofErr w:type="spellEnd"/>
      <w:proofErr w:type="gramEnd"/>
      <w:r w:rsidRPr="00B66FF2">
        <w:t xml:space="preserve"> of gas at STP</w:t>
      </w:r>
    </w:p>
    <w:p w14:paraId="6EAE78EE" w14:textId="77777777" w:rsidR="00F0492A" w:rsidRPr="00B66FF2" w:rsidRDefault="00F0492A" w:rsidP="00F0492A">
      <w:pPr>
        <w:numPr>
          <w:ilvl w:val="2"/>
          <w:numId w:val="5"/>
        </w:numPr>
      </w:pPr>
      <w:proofErr w:type="gramStart"/>
      <w:r w:rsidRPr="00B66FF2">
        <w:t>molarity</w:t>
      </w:r>
      <w:proofErr w:type="gramEnd"/>
      <w:r w:rsidRPr="00B66FF2">
        <w:t xml:space="preserve"> (concentration)</w:t>
      </w:r>
    </w:p>
    <w:p w14:paraId="366227B1" w14:textId="77777777" w:rsidR="00F0492A" w:rsidRDefault="00F0492A" w:rsidP="00F0492A">
      <w:pPr>
        <w:numPr>
          <w:ilvl w:val="2"/>
          <w:numId w:val="5"/>
        </w:numPr>
      </w:pPr>
      <w:proofErr w:type="spellStart"/>
      <w:proofErr w:type="gramStart"/>
      <w:r>
        <w:t>litres</w:t>
      </w:r>
      <w:proofErr w:type="spellEnd"/>
      <w:proofErr w:type="gramEnd"/>
      <w:r>
        <w:t xml:space="preserve"> of solution</w:t>
      </w:r>
    </w:p>
    <w:p w14:paraId="66CAD321" w14:textId="77777777" w:rsidR="008F7949" w:rsidRDefault="008F7949" w:rsidP="008F7949"/>
    <w:p w14:paraId="0E1274C7" w14:textId="38AA15CF" w:rsidR="008F7949" w:rsidRDefault="008F7949" w:rsidP="008F7949">
      <w:pPr>
        <w:numPr>
          <w:ilvl w:val="0"/>
          <w:numId w:val="5"/>
        </w:numPr>
      </w:pPr>
      <w:r>
        <w:rPr>
          <w:b/>
        </w:rPr>
        <w:t>Perform S</w:t>
      </w:r>
      <w:r w:rsidRPr="00B66FF2">
        <w:rPr>
          <w:b/>
        </w:rPr>
        <w:t>toichiometric calculations involving chemical reactions</w:t>
      </w:r>
      <w:r>
        <w:rPr>
          <w:b/>
        </w:rPr>
        <w:t xml:space="preserve"> (</w:t>
      </w:r>
      <w:bookmarkStart w:id="0" w:name="_GoBack"/>
      <w:r w:rsidRPr="008F7949">
        <w:rPr>
          <w:b/>
          <w:i/>
          <w:u w:val="single"/>
        </w:rPr>
        <w:t>Covered AFTER UNIT TEST</w:t>
      </w:r>
      <w:bookmarkEnd w:id="0"/>
      <w:r>
        <w:rPr>
          <w:b/>
        </w:rPr>
        <w:t>)</w:t>
      </w:r>
    </w:p>
    <w:p w14:paraId="6E99740F" w14:textId="77777777" w:rsidR="00F0492A" w:rsidRDefault="00F0492A" w:rsidP="004A1D74">
      <w:pPr>
        <w:numPr>
          <w:ilvl w:val="1"/>
          <w:numId w:val="5"/>
        </w:numPr>
      </w:pPr>
      <w:r>
        <w:t>Identify a limiting/excess reagent</w:t>
      </w:r>
    </w:p>
    <w:p w14:paraId="10065D96" w14:textId="77777777" w:rsidR="00F0492A" w:rsidRDefault="00F0492A" w:rsidP="004A1D74">
      <w:pPr>
        <w:numPr>
          <w:ilvl w:val="1"/>
          <w:numId w:val="5"/>
        </w:numPr>
      </w:pPr>
      <w:r>
        <w:t>Calculate the amount of excess (moles/grams/</w:t>
      </w:r>
      <w:proofErr w:type="spellStart"/>
      <w:r>
        <w:t>litres</w:t>
      </w:r>
      <w:proofErr w:type="spellEnd"/>
      <w:r>
        <w:t>) of the excess reagent</w:t>
      </w:r>
    </w:p>
    <w:p w14:paraId="5F40F9F7" w14:textId="77777777" w:rsidR="00187658" w:rsidRDefault="00187658" w:rsidP="004A1D74">
      <w:pPr>
        <w:numPr>
          <w:ilvl w:val="1"/>
          <w:numId w:val="5"/>
        </w:numPr>
      </w:pPr>
      <w:r>
        <w:t>Perform calculations involving percent yield and percent purity of compounds</w:t>
      </w:r>
    </w:p>
    <w:sectPr w:rsidR="00187658" w:rsidSect="0018765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C19"/>
    <w:multiLevelType w:val="hybridMultilevel"/>
    <w:tmpl w:val="E0C6A69A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4C72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E3BE1"/>
    <w:multiLevelType w:val="hybridMultilevel"/>
    <w:tmpl w:val="3DA423CE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56395"/>
    <w:multiLevelType w:val="multilevel"/>
    <w:tmpl w:val="6F14F5D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D66E3"/>
    <w:multiLevelType w:val="hybridMultilevel"/>
    <w:tmpl w:val="FEC6B462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8E7C65"/>
    <w:multiLevelType w:val="hybridMultilevel"/>
    <w:tmpl w:val="6F14F5DC"/>
    <w:lvl w:ilvl="0" w:tplc="81B4C7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B4C72C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4"/>
    <w:rsid w:val="00071695"/>
    <w:rsid w:val="0014590D"/>
    <w:rsid w:val="00187658"/>
    <w:rsid w:val="00376542"/>
    <w:rsid w:val="003E5314"/>
    <w:rsid w:val="00421924"/>
    <w:rsid w:val="00482C78"/>
    <w:rsid w:val="004A1D74"/>
    <w:rsid w:val="00857F77"/>
    <w:rsid w:val="008B2329"/>
    <w:rsid w:val="008F7949"/>
    <w:rsid w:val="00AF1BE0"/>
    <w:rsid w:val="00B31B00"/>
    <w:rsid w:val="00C22F06"/>
    <w:rsid w:val="00E43BDA"/>
    <w:rsid w:val="00F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3419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aliases w:val="q 2005"/>
    <w:basedOn w:val="Normal"/>
    <w:rsid w:val="00A262EC"/>
    <w:pPr>
      <w:spacing w:before="120" w:after="120"/>
      <w:ind w:left="284"/>
      <w:jc w:val="both"/>
    </w:pPr>
    <w:rPr>
      <w:sz w:val="20"/>
      <w:szCs w:val="20"/>
      <w:lang w:val="en-GB"/>
    </w:rPr>
  </w:style>
  <w:style w:type="paragraph" w:styleId="FootnoteText">
    <w:name w:val="footnote text"/>
    <w:aliases w:val="2005 Footnote Text,ft"/>
    <w:basedOn w:val="Normal"/>
    <w:semiHidden/>
    <w:rsid w:val="00A262EC"/>
    <w:pPr>
      <w:tabs>
        <w:tab w:val="left" w:pos="284"/>
      </w:tabs>
      <w:spacing w:after="120"/>
      <w:ind w:firstLine="360"/>
      <w:jc w:val="both"/>
    </w:pPr>
    <w:rPr>
      <w:sz w:val="18"/>
      <w:szCs w:val="20"/>
    </w:rPr>
  </w:style>
  <w:style w:type="paragraph" w:styleId="Title">
    <w:name w:val="Title"/>
    <w:aliases w:val="2005 Article Title"/>
    <w:basedOn w:val="Normal"/>
    <w:qFormat/>
    <w:rsid w:val="006B44FB"/>
    <w:pPr>
      <w:spacing w:before="240" w:after="60"/>
      <w:jc w:val="center"/>
      <w:outlineLvl w:val="0"/>
    </w:pPr>
    <w:rPr>
      <w:b/>
      <w:caps/>
      <w:kern w:val="28"/>
      <w:sz w:val="22"/>
      <w:szCs w:val="20"/>
      <w:lang w:val="en-GB"/>
    </w:rPr>
  </w:style>
  <w:style w:type="paragraph" w:customStyle="1" w:styleId="normal2005">
    <w:name w:val="normal 2005"/>
    <w:basedOn w:val="Normal"/>
    <w:rsid w:val="006B44FB"/>
    <w:pPr>
      <w:tabs>
        <w:tab w:val="left" w:pos="720"/>
      </w:tabs>
      <w:ind w:firstLine="284"/>
      <w:jc w:val="both"/>
    </w:pPr>
    <w:rPr>
      <w:sz w:val="22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aliases w:val="q 2005"/>
    <w:basedOn w:val="Normal"/>
    <w:rsid w:val="00A262EC"/>
    <w:pPr>
      <w:spacing w:before="120" w:after="120"/>
      <w:ind w:left="284"/>
      <w:jc w:val="both"/>
    </w:pPr>
    <w:rPr>
      <w:sz w:val="20"/>
      <w:szCs w:val="20"/>
      <w:lang w:val="en-GB"/>
    </w:rPr>
  </w:style>
  <w:style w:type="paragraph" w:styleId="FootnoteText">
    <w:name w:val="footnote text"/>
    <w:aliases w:val="2005 Footnote Text,ft"/>
    <w:basedOn w:val="Normal"/>
    <w:semiHidden/>
    <w:rsid w:val="00A262EC"/>
    <w:pPr>
      <w:tabs>
        <w:tab w:val="left" w:pos="284"/>
      </w:tabs>
      <w:spacing w:after="120"/>
      <w:ind w:firstLine="360"/>
      <w:jc w:val="both"/>
    </w:pPr>
    <w:rPr>
      <w:sz w:val="18"/>
      <w:szCs w:val="20"/>
    </w:rPr>
  </w:style>
  <w:style w:type="paragraph" w:styleId="Title">
    <w:name w:val="Title"/>
    <w:aliases w:val="2005 Article Title"/>
    <w:basedOn w:val="Normal"/>
    <w:qFormat/>
    <w:rsid w:val="006B44FB"/>
    <w:pPr>
      <w:spacing w:before="240" w:after="60"/>
      <w:jc w:val="center"/>
      <w:outlineLvl w:val="0"/>
    </w:pPr>
    <w:rPr>
      <w:b/>
      <w:caps/>
      <w:kern w:val="28"/>
      <w:sz w:val="22"/>
      <w:szCs w:val="20"/>
      <w:lang w:val="en-GB"/>
    </w:rPr>
  </w:style>
  <w:style w:type="paragraph" w:customStyle="1" w:styleId="normal2005">
    <w:name w:val="normal 2005"/>
    <w:basedOn w:val="Normal"/>
    <w:rsid w:val="006B44FB"/>
    <w:pPr>
      <w:tabs>
        <w:tab w:val="left" w:pos="720"/>
      </w:tabs>
      <w:ind w:firstLine="284"/>
      <w:jc w:val="both"/>
    </w:pPr>
    <w:rPr>
      <w:sz w:val="22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     Study Guide for Chemical Reactions Quiz</vt:lpstr>
    </vt:vector>
  </TitlesOfParts>
  <Company>UBC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     Study Guide for Chemical Reactions Quiz</dc:title>
  <dc:subject/>
  <dc:creator>Anthony Purgas</dc:creator>
  <cp:keywords/>
  <cp:lastModifiedBy>Scott Lawson</cp:lastModifiedBy>
  <cp:revision>3</cp:revision>
  <dcterms:created xsi:type="dcterms:W3CDTF">2020-01-31T17:13:00Z</dcterms:created>
  <dcterms:modified xsi:type="dcterms:W3CDTF">2020-01-31T17:13:00Z</dcterms:modified>
</cp:coreProperties>
</file>