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B0897" w14:textId="77777777" w:rsidR="00FA1211" w:rsidRPr="00FA1211" w:rsidRDefault="00FA1211" w:rsidP="00FA1211">
      <w:pPr>
        <w:jc w:val="center"/>
        <w:rPr>
          <w:rFonts w:ascii="Gisha" w:hAnsi="Gisha" w:cs="Gisha"/>
          <w:b/>
          <w:sz w:val="28"/>
          <w:u w:val="single"/>
        </w:rPr>
      </w:pPr>
      <w:r w:rsidRPr="00FA1211">
        <w:rPr>
          <w:rFonts w:ascii="Gisha" w:hAnsi="Gisha" w:cs="Gisha"/>
          <w:b/>
          <w:sz w:val="28"/>
          <w:u w:val="single"/>
        </w:rPr>
        <w:t>More Density Problems</w:t>
      </w:r>
    </w:p>
    <w:p w14:paraId="5FC56850" w14:textId="77777777" w:rsidR="00FA1211" w:rsidRPr="00FA1211" w:rsidRDefault="00FA1211" w:rsidP="00FA1211">
      <w:pPr>
        <w:rPr>
          <w:rFonts w:ascii="Gisha" w:hAnsi="Gisha" w:cs="Gisha"/>
        </w:rPr>
      </w:pPr>
      <w:r w:rsidRPr="00FA1211">
        <w:rPr>
          <w:rFonts w:ascii="Gisha" w:hAnsi="Gisha" w:cs="Gisha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4CE28" wp14:editId="1C1585E9">
                <wp:simplePos x="0" y="0"/>
                <wp:positionH relativeFrom="column">
                  <wp:posOffset>-17253</wp:posOffset>
                </wp:positionH>
                <wp:positionV relativeFrom="paragraph">
                  <wp:posOffset>52274</wp:posOffset>
                </wp:positionV>
                <wp:extent cx="6840220" cy="966158"/>
                <wp:effectExtent l="0" t="0" r="1778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96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E6CF7" w14:textId="77777777" w:rsidR="0045078B" w:rsidRPr="00FA1211" w:rsidRDefault="0045078B" w:rsidP="00FA1211">
                            <w:pPr>
                              <w:spacing w:after="0"/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</w:pPr>
                            <w:r w:rsidRPr="00FA1211">
                              <w:rPr>
                                <w:rFonts w:ascii="Gisha" w:hAnsi="Gisha" w:cs="Gisha"/>
                                <w:b/>
                                <w:sz w:val="20"/>
                                <w:u w:val="single"/>
                              </w:rPr>
                              <w:t>REMEMBER:</w:t>
                            </w:r>
                            <w:r w:rsidRPr="00FA1211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 xml:space="preserve"> All questions should be answered in correct scientific </w:t>
                            </w:r>
                            <w:proofErr w:type="gramStart"/>
                            <w:r w:rsidRPr="00FA1211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>form which</w:t>
                            </w:r>
                            <w:proofErr w:type="gramEnd"/>
                            <w:r w:rsidRPr="00FA1211">
                              <w:rPr>
                                <w:rFonts w:ascii="Gisha" w:hAnsi="Gisha" w:cs="Gisha"/>
                                <w:b/>
                                <w:sz w:val="20"/>
                              </w:rPr>
                              <w:t xml:space="preserve"> includes</w:t>
                            </w:r>
                          </w:p>
                          <w:p w14:paraId="6D573358" w14:textId="77777777" w:rsidR="0045078B" w:rsidRPr="00FA1211" w:rsidRDefault="0045078B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FA1211">
                              <w:rPr>
                                <w:rFonts w:ascii="Gisha" w:hAnsi="Gisha" w:cs="Gisha"/>
                                <w:sz w:val="20"/>
                              </w:rPr>
                              <w:t>Given information</w:t>
                            </w:r>
                          </w:p>
                          <w:p w14:paraId="45599B4C" w14:textId="77777777" w:rsidR="0045078B" w:rsidRPr="00FA1211" w:rsidRDefault="0045078B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>
                              <w:rPr>
                                <w:rFonts w:ascii="Gisha" w:hAnsi="Gisha" w:cs="Gisha"/>
                                <w:sz w:val="20"/>
                              </w:rPr>
                              <w:t>Equation used</w:t>
                            </w:r>
                          </w:p>
                          <w:p w14:paraId="19A794D8" w14:textId="77777777" w:rsidR="0045078B" w:rsidRPr="00FA1211" w:rsidRDefault="0045078B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FA1211">
                              <w:rPr>
                                <w:rFonts w:ascii="Gisha" w:hAnsi="Gisha" w:cs="Gisha"/>
                                <w:sz w:val="20"/>
                              </w:rPr>
                              <w:t xml:space="preserve">Correct work including units </w:t>
                            </w:r>
                          </w:p>
                          <w:p w14:paraId="4D05DAF7" w14:textId="77777777" w:rsidR="0045078B" w:rsidRPr="00FA1211" w:rsidRDefault="0045078B" w:rsidP="00FA12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isha" w:hAnsi="Gisha" w:cs="Gisha"/>
                                <w:sz w:val="20"/>
                              </w:rPr>
                            </w:pPr>
                            <w:r w:rsidRPr="00FA1211">
                              <w:rPr>
                                <w:rFonts w:ascii="Gisha" w:hAnsi="Gisha" w:cs="Gisha"/>
                                <w:sz w:val="20"/>
                              </w:rPr>
                              <w:t>Final answer as a sentence</w:t>
                            </w:r>
                          </w:p>
                          <w:p w14:paraId="74AE0DEB" w14:textId="77777777" w:rsidR="0045078B" w:rsidRDefault="004507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5pt;margin-top:4.1pt;width:538.6pt;height:7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" fillcolor="white [3201]" strokeweight=".5pt">
                <v:textbox>
                  <w:txbxContent>
                    <w:p w:rsidR="00FA1211" w:rsidRPr="00FA1211" w:rsidRDefault="00FA1211" w:rsidP="00FA1211">
                      <w:pPr>
                        <w:spacing w:after="0"/>
                        <w:rPr>
                          <w:rFonts w:ascii="Gisha" w:hAnsi="Gisha" w:cs="Gisha"/>
                          <w:b/>
                          <w:sz w:val="20"/>
                        </w:rPr>
                      </w:pPr>
                      <w:r w:rsidRPr="00FA1211">
                        <w:rPr>
                          <w:rFonts w:ascii="Gisha" w:hAnsi="Gisha" w:cs="Gisha"/>
                          <w:b/>
                          <w:sz w:val="20"/>
                          <w:u w:val="single"/>
                        </w:rPr>
                        <w:t>REMEMBER:</w:t>
                      </w:r>
                      <w:r w:rsidRPr="00FA1211">
                        <w:rPr>
                          <w:rFonts w:ascii="Gisha" w:hAnsi="Gisha" w:cs="Gisha"/>
                          <w:b/>
                          <w:sz w:val="20"/>
                        </w:rPr>
                        <w:t xml:space="preserve"> </w:t>
                      </w:r>
                      <w:r w:rsidRPr="00FA1211">
                        <w:rPr>
                          <w:rFonts w:ascii="Gisha" w:hAnsi="Gisha" w:cs="Gisha"/>
                          <w:b/>
                          <w:sz w:val="20"/>
                        </w:rPr>
                        <w:t>All questions should be answered in correct scientific form which includes</w:t>
                      </w:r>
                    </w:p>
                    <w:p w:rsidR="00FA1211" w:rsidRPr="00FA1211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  <w:sz w:val="20"/>
                        </w:rPr>
                      </w:pPr>
                      <w:r w:rsidRPr="00FA1211">
                        <w:rPr>
                          <w:rFonts w:ascii="Gisha" w:hAnsi="Gisha" w:cs="Gisha"/>
                          <w:sz w:val="20"/>
                        </w:rPr>
                        <w:t>Given information</w:t>
                      </w:r>
                    </w:p>
                    <w:p w:rsidR="00FA1211" w:rsidRPr="00FA1211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  <w:sz w:val="20"/>
                        </w:rPr>
                      </w:pPr>
                      <w:r>
                        <w:rPr>
                          <w:rFonts w:ascii="Gisha" w:hAnsi="Gisha" w:cs="Gisha"/>
                          <w:sz w:val="20"/>
                        </w:rPr>
                        <w:t>Equation used</w:t>
                      </w:r>
                    </w:p>
                    <w:p w:rsidR="00FA1211" w:rsidRPr="00FA1211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  <w:sz w:val="20"/>
                        </w:rPr>
                      </w:pPr>
                      <w:r w:rsidRPr="00FA1211">
                        <w:rPr>
                          <w:rFonts w:ascii="Gisha" w:hAnsi="Gisha" w:cs="Gisha"/>
                          <w:sz w:val="20"/>
                        </w:rPr>
                        <w:t xml:space="preserve">Correct work including units </w:t>
                      </w:r>
                    </w:p>
                    <w:p w:rsidR="00FA1211" w:rsidRPr="00FA1211" w:rsidRDefault="00FA1211" w:rsidP="00FA12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isha" w:hAnsi="Gisha" w:cs="Gisha"/>
                          <w:sz w:val="20"/>
                        </w:rPr>
                      </w:pPr>
                      <w:r w:rsidRPr="00FA1211">
                        <w:rPr>
                          <w:rFonts w:ascii="Gisha" w:hAnsi="Gisha" w:cs="Gisha"/>
                          <w:sz w:val="20"/>
                        </w:rPr>
                        <w:t>Final answer as a sentence</w:t>
                      </w:r>
                    </w:p>
                    <w:p w:rsidR="00FA1211" w:rsidRDefault="00FA1211"/>
                  </w:txbxContent>
                </v:textbox>
              </v:shape>
            </w:pict>
          </mc:Fallback>
        </mc:AlternateContent>
      </w:r>
    </w:p>
    <w:p w14:paraId="333FAEA3" w14:textId="77777777" w:rsidR="00FA1211" w:rsidRPr="00FA1211" w:rsidRDefault="00FA1211" w:rsidP="00FA1211">
      <w:pPr>
        <w:rPr>
          <w:rFonts w:ascii="Gisha" w:hAnsi="Gisha" w:cs="Gisha"/>
        </w:rPr>
      </w:pPr>
    </w:p>
    <w:p w14:paraId="2D1B7A6F" w14:textId="77777777" w:rsidR="00FA1211" w:rsidRPr="00FA1211" w:rsidRDefault="00FA1211" w:rsidP="00FA1211">
      <w:pPr>
        <w:rPr>
          <w:rFonts w:ascii="Gisha" w:hAnsi="Gisha" w:cs="Gisha"/>
        </w:rPr>
      </w:pPr>
    </w:p>
    <w:p w14:paraId="1234B84A" w14:textId="77777777" w:rsidR="00FA1211" w:rsidRPr="00FA1211" w:rsidRDefault="00FA1211" w:rsidP="00FA1211">
      <w:pPr>
        <w:rPr>
          <w:rFonts w:ascii="Gisha" w:hAnsi="Gisha" w:cs="Gisha"/>
        </w:rPr>
      </w:pPr>
    </w:p>
    <w:p w14:paraId="0B8E98B2" w14:textId="77777777" w:rsidR="00FA1211" w:rsidRPr="00FA1211" w:rsidRDefault="00FA1211" w:rsidP="00FA1211">
      <w:pPr>
        <w:rPr>
          <w:rFonts w:ascii="Gisha" w:hAnsi="Gisha" w:cs="Gisha"/>
          <w:b/>
          <w:i/>
        </w:rPr>
      </w:pPr>
      <w:r w:rsidRPr="00FA1211">
        <w:rPr>
          <w:rFonts w:ascii="Gisha" w:hAnsi="Gisha" w:cs="Gisha"/>
          <w:b/>
          <w:i/>
        </w:rPr>
        <w:t>Do your work on a separate piece of paper. You may use a calculator when solving each problem.</w:t>
      </w:r>
    </w:p>
    <w:p w14:paraId="7884A5C6" w14:textId="77777777" w:rsidR="00FA1211" w:rsidRP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 xml:space="preserve">A liquid has a mass of 200 g and a volume of 50 </w:t>
      </w:r>
      <w:proofErr w:type="spellStart"/>
      <w:r w:rsidRPr="00FA1211">
        <w:rPr>
          <w:rFonts w:ascii="Gisha" w:hAnsi="Gisha" w:cs="Gisha"/>
        </w:rPr>
        <w:t>mL.</w:t>
      </w:r>
      <w:proofErr w:type="spellEnd"/>
    </w:p>
    <w:p w14:paraId="13D89737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What is its density?</w:t>
      </w:r>
    </w:p>
    <w:p w14:paraId="772DDD3D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Will it float or sink in water? Why?</w:t>
      </w:r>
    </w:p>
    <w:p w14:paraId="358D5935" w14:textId="6881B447" w:rsidR="00FA1211" w:rsidRPr="00FA1211" w:rsidRDefault="0045078B" w:rsidP="00FA1211">
      <w:pPr>
        <w:pStyle w:val="ListParagraph"/>
        <w:rPr>
          <w:rFonts w:ascii="Gisha" w:hAnsi="Gisha" w:cs="Gisha"/>
        </w:rPr>
      </w:pPr>
      <w:r w:rsidRPr="0045078B">
        <w:rPr>
          <w:rFonts w:ascii="Gisha" w:hAnsi="Gisha" w:cs="Gisha"/>
          <w:position w:val="-110"/>
        </w:rPr>
        <w:object w:dxaOrig="3540" w:dyaOrig="2020" w14:anchorId="52EE0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8pt;height:101.15pt" o:ole="">
            <v:imagedata r:id="rId8" o:title=""/>
          </v:shape>
          <o:OLEObject Type="Embed" ProgID="Equation.DSMT4" ShapeID="_x0000_i1025" DrawAspect="Content" ObjectID="_1445142260" r:id="rId9"/>
        </w:object>
      </w:r>
    </w:p>
    <w:p w14:paraId="0AA41D66" w14:textId="77777777" w:rsidR="00FA1211" w:rsidRP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A block of wood has dimensions of 10 cm x 10 cm x 5 cm.</w:t>
      </w:r>
    </w:p>
    <w:p w14:paraId="55088F0C" w14:textId="77777777"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What is its volume?</w:t>
      </w:r>
    </w:p>
    <w:p w14:paraId="0FE69CA0" w14:textId="6935F506" w:rsidR="0045078B" w:rsidRPr="00FA1211" w:rsidRDefault="0045078B" w:rsidP="0045078B">
      <w:pPr>
        <w:pStyle w:val="ListParagraph"/>
        <w:ind w:left="1440"/>
        <w:rPr>
          <w:rFonts w:ascii="Gisha" w:hAnsi="Gisha" w:cs="Gisha"/>
        </w:rPr>
      </w:pPr>
      <w:r w:rsidRPr="0045078B">
        <w:rPr>
          <w:rFonts w:ascii="Gisha" w:hAnsi="Gisha" w:cs="Gisha"/>
          <w:position w:val="-10"/>
        </w:rPr>
        <w:object w:dxaOrig="3340" w:dyaOrig="360" w14:anchorId="5605E3DC">
          <v:shape id="_x0000_i1026" type="#_x0000_t75" style="width:166.8pt;height:18.25pt" o:ole="">
            <v:imagedata r:id="rId10" o:title=""/>
          </v:shape>
          <o:OLEObject Type="Embed" ProgID="Equation.DSMT4" ShapeID="_x0000_i1026" DrawAspect="Content" ObjectID="_1445142261" r:id="rId11"/>
        </w:object>
      </w:r>
    </w:p>
    <w:p w14:paraId="446493A7" w14:textId="77777777"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If it has a mass of 250 g, what is its density?</w:t>
      </w:r>
    </w:p>
    <w:p w14:paraId="3B03525A" w14:textId="1380F98F" w:rsidR="0045078B" w:rsidRPr="00FA1211" w:rsidRDefault="0045078B" w:rsidP="0045078B">
      <w:pPr>
        <w:pStyle w:val="ListParagraph"/>
        <w:ind w:left="1440"/>
        <w:rPr>
          <w:rFonts w:ascii="Gisha" w:hAnsi="Gisha" w:cs="Gisha"/>
        </w:rPr>
      </w:pPr>
      <w:r w:rsidRPr="0045078B">
        <w:rPr>
          <w:rFonts w:ascii="Gisha" w:hAnsi="Gisha" w:cs="Gisha"/>
          <w:position w:val="-80"/>
        </w:rPr>
        <w:object w:dxaOrig="3340" w:dyaOrig="1720" w14:anchorId="55F2A70F">
          <v:shape id="_x0000_i1027" type="#_x0000_t75" style="width:166.8pt;height:85.65pt" o:ole="">
            <v:imagedata r:id="rId12" o:title=""/>
          </v:shape>
          <o:OLEObject Type="Embed" ProgID="Equation.DSMT4" ShapeID="_x0000_i1027" DrawAspect="Content" ObjectID="_1445142262" r:id="rId13"/>
        </w:object>
      </w:r>
    </w:p>
    <w:p w14:paraId="618154C4" w14:textId="77777777"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Will it float or sink on water?</w:t>
      </w:r>
    </w:p>
    <w:p w14:paraId="58FFC88F" w14:textId="695ECB0C" w:rsidR="0045078B" w:rsidRPr="00FA1211" w:rsidRDefault="0045078B" w:rsidP="0045078B">
      <w:pPr>
        <w:pStyle w:val="ListParagraph"/>
        <w:ind w:left="1440"/>
        <w:rPr>
          <w:rFonts w:ascii="Gisha" w:hAnsi="Gisha" w:cs="Gisha"/>
        </w:rPr>
      </w:pPr>
      <w:r w:rsidRPr="0045078B">
        <w:rPr>
          <w:rFonts w:ascii="Gisha" w:hAnsi="Gisha" w:cs="Gisha"/>
          <w:position w:val="-10"/>
        </w:rPr>
        <w:object w:dxaOrig="3180" w:dyaOrig="320" w14:anchorId="74A0862A">
          <v:shape id="_x0000_i1028" type="#_x0000_t75" style="width:158.6pt;height:16.4pt" o:ole="">
            <v:imagedata r:id="rId14" o:title=""/>
          </v:shape>
          <o:OLEObject Type="Embed" ProgID="Equation.DSMT4" ShapeID="_x0000_i1028" DrawAspect="Content" ObjectID="_1445142263" r:id="rId15"/>
        </w:object>
      </w:r>
    </w:p>
    <w:p w14:paraId="78CDE297" w14:textId="77777777" w:rsidR="00FA1211" w:rsidRP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A liquid called mercury has a density of about 13 g/</w:t>
      </w:r>
      <w:proofErr w:type="spellStart"/>
      <w:r w:rsidRPr="00FA1211">
        <w:rPr>
          <w:rFonts w:ascii="Gisha" w:hAnsi="Gisha" w:cs="Gisha"/>
        </w:rPr>
        <w:t>mL.</w:t>
      </w:r>
      <w:proofErr w:type="spellEnd"/>
      <w:r w:rsidRPr="00FA1211">
        <w:rPr>
          <w:rFonts w:ascii="Gisha" w:hAnsi="Gisha" w:cs="Gisha"/>
        </w:rPr>
        <w:t xml:space="preserve"> If you have 100 mL of mercury, what is its mass?</w:t>
      </w:r>
    </w:p>
    <w:p w14:paraId="0D7AA508" w14:textId="5230B875" w:rsidR="00FA1211" w:rsidRPr="00FA1211" w:rsidRDefault="0045078B" w:rsidP="00FA1211">
      <w:pPr>
        <w:pStyle w:val="ListParagraph"/>
        <w:rPr>
          <w:rFonts w:ascii="Gisha" w:hAnsi="Gisha" w:cs="Gisha"/>
        </w:rPr>
      </w:pPr>
      <w:r w:rsidRPr="0045078B">
        <w:rPr>
          <w:rFonts w:ascii="Gisha" w:hAnsi="Gisha" w:cs="Gisha"/>
          <w:position w:val="-110"/>
        </w:rPr>
        <w:object w:dxaOrig="3780" w:dyaOrig="2040" w14:anchorId="32214CED">
          <v:shape id="_x0000_i1029" type="#_x0000_t75" style="width:188.65pt;height:102.1pt" o:ole="">
            <v:imagedata r:id="rId16" o:title=""/>
          </v:shape>
          <o:OLEObject Type="Embed" ProgID="Equation.DSMT4" ShapeID="_x0000_i1029" DrawAspect="Content" ObjectID="_1445142264" r:id="rId17"/>
        </w:object>
      </w:r>
    </w:p>
    <w:p w14:paraId="7BB2278B" w14:textId="77777777" w:rsidR="0045078B" w:rsidRDefault="0045078B">
      <w:pPr>
        <w:rPr>
          <w:rFonts w:ascii="Gisha" w:hAnsi="Gisha" w:cs="Gisha"/>
        </w:rPr>
      </w:pPr>
      <w:r>
        <w:rPr>
          <w:rFonts w:ascii="Gisha" w:hAnsi="Gisha" w:cs="Gisha"/>
        </w:rPr>
        <w:br w:type="page"/>
      </w:r>
    </w:p>
    <w:p w14:paraId="3519E638" w14:textId="08C153A2" w:rsid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lastRenderedPageBreak/>
        <w:t>An ice cube of density 0.9 g/cm</w:t>
      </w:r>
      <w:r w:rsidRPr="00FA1211">
        <w:rPr>
          <w:rFonts w:ascii="Gisha" w:hAnsi="Gisha" w:cs="Gisha"/>
          <w:vertAlign w:val="superscript"/>
        </w:rPr>
        <w:t>3</w:t>
      </w:r>
      <w:r w:rsidRPr="00FA1211">
        <w:rPr>
          <w:rFonts w:ascii="Gisha" w:hAnsi="Gisha" w:cs="Gisha"/>
        </w:rPr>
        <w:t xml:space="preserve"> has a volume of 100 cm</w:t>
      </w:r>
      <w:r w:rsidRPr="00FA1211">
        <w:rPr>
          <w:rFonts w:ascii="Gisha" w:hAnsi="Gisha" w:cs="Gisha"/>
          <w:vertAlign w:val="superscript"/>
        </w:rPr>
        <w:t>3</w:t>
      </w:r>
      <w:r w:rsidRPr="00FA1211">
        <w:rPr>
          <w:rFonts w:ascii="Gisha" w:hAnsi="Gisha" w:cs="Gisha"/>
        </w:rPr>
        <w:t>. What is its mass?</w:t>
      </w:r>
    </w:p>
    <w:p w14:paraId="3DA1C2AB" w14:textId="5854057F" w:rsidR="00FA1211" w:rsidRPr="001D721F" w:rsidRDefault="0045078B" w:rsidP="001D721F">
      <w:pPr>
        <w:pStyle w:val="ListParagraph"/>
        <w:rPr>
          <w:rFonts w:ascii="Gisha" w:hAnsi="Gisha" w:cs="Gisha"/>
        </w:rPr>
      </w:pPr>
      <w:r w:rsidRPr="0045078B">
        <w:rPr>
          <w:rFonts w:ascii="Gisha" w:hAnsi="Gisha" w:cs="Gisha"/>
          <w:position w:val="-114"/>
        </w:rPr>
        <w:object w:dxaOrig="3740" w:dyaOrig="2140" w14:anchorId="32DAA38E">
          <v:shape id="_x0000_i1030" type="#_x0000_t75" style="width:186.85pt;height:106.65pt" o:ole="">
            <v:imagedata r:id="rId18" o:title=""/>
          </v:shape>
          <o:OLEObject Type="Embed" ProgID="Equation.DSMT4" ShapeID="_x0000_i1030" DrawAspect="Content" ObjectID="_1445142265" r:id="rId19"/>
        </w:object>
      </w:r>
    </w:p>
    <w:p w14:paraId="01B5E92D" w14:textId="77777777" w:rsid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A stone has a mass of 100 g and a density of 5 g/cm</w:t>
      </w:r>
      <w:r w:rsidRPr="00FA1211">
        <w:rPr>
          <w:rFonts w:ascii="Gisha" w:hAnsi="Gisha" w:cs="Gisha"/>
          <w:vertAlign w:val="superscript"/>
        </w:rPr>
        <w:t>3</w:t>
      </w:r>
      <w:r w:rsidRPr="00FA1211">
        <w:rPr>
          <w:rFonts w:ascii="Gisha" w:hAnsi="Gisha" w:cs="Gisha"/>
        </w:rPr>
        <w:t>. Wh</w:t>
      </w:r>
      <w:r>
        <w:rPr>
          <w:rFonts w:ascii="Gisha" w:hAnsi="Gisha" w:cs="Gisha"/>
        </w:rPr>
        <w:t>at is the volume of the stone</w:t>
      </w:r>
      <w:r w:rsidRPr="00FA1211">
        <w:rPr>
          <w:rFonts w:ascii="Gisha" w:hAnsi="Gisha" w:cs="Gisha"/>
        </w:rPr>
        <w:t xml:space="preserve">? </w:t>
      </w:r>
    </w:p>
    <w:p w14:paraId="3ABF08AA" w14:textId="71D43B99" w:rsidR="00FA1211" w:rsidRPr="001D721F" w:rsidRDefault="0045078B" w:rsidP="001D721F">
      <w:pPr>
        <w:pStyle w:val="ListParagraph"/>
        <w:rPr>
          <w:rFonts w:ascii="Gisha" w:hAnsi="Gisha" w:cs="Gisha"/>
        </w:rPr>
      </w:pPr>
      <w:r w:rsidRPr="0045078B">
        <w:rPr>
          <w:rFonts w:ascii="Gisha" w:hAnsi="Gisha" w:cs="Gisha"/>
          <w:position w:val="-144"/>
        </w:rPr>
        <w:object w:dxaOrig="2620" w:dyaOrig="2400" w14:anchorId="3AF20031">
          <v:shape id="_x0000_i1031" type="#_x0000_t75" style="width:131.25pt;height:120.3pt" o:ole="">
            <v:imagedata r:id="rId20" o:title=""/>
          </v:shape>
          <o:OLEObject Type="Embed" ProgID="Equation.DSMT4" ShapeID="_x0000_i1031" DrawAspect="Content" ObjectID="_1445142266" r:id="rId21"/>
        </w:object>
      </w:r>
    </w:p>
    <w:p w14:paraId="4DBC26C5" w14:textId="77777777" w:rsidR="00FA1211" w:rsidRP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An ice cube has a density of 0.9 g/cm</w:t>
      </w:r>
      <w:r w:rsidRPr="00FA1211">
        <w:rPr>
          <w:rFonts w:ascii="Gisha" w:hAnsi="Gisha" w:cs="Gisha"/>
          <w:vertAlign w:val="superscript"/>
        </w:rPr>
        <w:t>3</w:t>
      </w:r>
      <w:r w:rsidRPr="00FA1211">
        <w:rPr>
          <w:rFonts w:ascii="Gisha" w:hAnsi="Gisha" w:cs="Gisha"/>
        </w:rPr>
        <w:t xml:space="preserve"> and a mass of 18 g. </w:t>
      </w:r>
    </w:p>
    <w:p w14:paraId="46282936" w14:textId="77777777"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What volume does the ice cube occupy?</w:t>
      </w:r>
    </w:p>
    <w:p w14:paraId="70FE1E88" w14:textId="6C0C04F7" w:rsidR="0045078B" w:rsidRPr="0045078B" w:rsidRDefault="0045078B" w:rsidP="0045078B">
      <w:pPr>
        <w:ind w:firstLine="720"/>
        <w:rPr>
          <w:rFonts w:ascii="Gisha" w:hAnsi="Gisha" w:cs="Gisha"/>
        </w:rPr>
      </w:pPr>
      <w:r w:rsidRPr="0045078B">
        <w:rPr>
          <w:position w:val="-144"/>
        </w:rPr>
        <w:object w:dxaOrig="2800" w:dyaOrig="2400" w14:anchorId="2427711E">
          <v:shape id="_x0000_i1033" type="#_x0000_t75" style="width:140.35pt;height:120.3pt" o:ole="">
            <v:imagedata r:id="rId22" o:title=""/>
          </v:shape>
          <o:OLEObject Type="Embed" ProgID="Equation.DSMT4" ShapeID="_x0000_i1033" DrawAspect="Content" ObjectID="_1445142267" r:id="rId23"/>
        </w:object>
      </w:r>
    </w:p>
    <w:p w14:paraId="0DC1C7B3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 xml:space="preserve">Will this ice cube float or sink in methyl </w:t>
      </w:r>
      <w:proofErr w:type="gramStart"/>
      <w:r w:rsidRPr="00FA1211">
        <w:rPr>
          <w:rFonts w:ascii="Gisha" w:hAnsi="Gisha" w:cs="Gisha"/>
        </w:rPr>
        <w:t>alcohol which</w:t>
      </w:r>
      <w:proofErr w:type="gramEnd"/>
      <w:r w:rsidRPr="00FA1211">
        <w:rPr>
          <w:rFonts w:ascii="Gisha" w:hAnsi="Gisha" w:cs="Gisha"/>
        </w:rPr>
        <w:t xml:space="preserve"> has a density of 0.8 g/mL?</w:t>
      </w:r>
    </w:p>
    <w:p w14:paraId="5E16D1A7" w14:textId="4574D441" w:rsidR="00FA1211" w:rsidRDefault="001D721F" w:rsidP="00FA1211">
      <w:pPr>
        <w:pStyle w:val="ListParagraph"/>
        <w:rPr>
          <w:rFonts w:ascii="Gisha" w:hAnsi="Gisha" w:cs="Gisha"/>
        </w:rPr>
      </w:pPr>
      <w:r w:rsidRPr="001D721F">
        <w:rPr>
          <w:rFonts w:ascii="Gisha" w:hAnsi="Gisha" w:cs="Gisha"/>
          <w:position w:val="-10"/>
        </w:rPr>
        <w:object w:dxaOrig="4320" w:dyaOrig="320" w14:anchorId="2DFF9A8E">
          <v:shape id="_x0000_i1036" type="#_x0000_t75" style="width:3in;height:16.4pt" o:ole="">
            <v:imagedata r:id="rId24" o:title=""/>
          </v:shape>
          <o:OLEObject Type="Embed" ProgID="Equation.DSMT4" ShapeID="_x0000_i1036" DrawAspect="Content" ObjectID="_1445142268" r:id="rId25"/>
        </w:object>
      </w:r>
    </w:p>
    <w:p w14:paraId="41D9045D" w14:textId="77777777" w:rsidR="001D721F" w:rsidRPr="00FA1211" w:rsidRDefault="001D721F" w:rsidP="00FA1211">
      <w:pPr>
        <w:pStyle w:val="ListParagraph"/>
        <w:rPr>
          <w:rFonts w:ascii="Gisha" w:hAnsi="Gisha" w:cs="Gisha"/>
        </w:rPr>
      </w:pPr>
    </w:p>
    <w:p w14:paraId="2C75D347" w14:textId="77777777" w:rsidR="00FA1211" w:rsidRPr="00FA1211" w:rsidRDefault="00FA1211" w:rsidP="00FA1211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 xml:space="preserve">A stone is put in a graduated cylinder of 50 mL of water. The volume rises to 70 </w:t>
      </w:r>
      <w:proofErr w:type="spellStart"/>
      <w:r w:rsidRPr="00FA1211">
        <w:rPr>
          <w:rFonts w:ascii="Gisha" w:hAnsi="Gisha" w:cs="Gisha"/>
        </w:rPr>
        <w:t>mL.</w:t>
      </w:r>
      <w:proofErr w:type="spellEnd"/>
    </w:p>
    <w:p w14:paraId="3F371BF1" w14:textId="77777777" w:rsid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What is the volume of the stone?</w:t>
      </w:r>
    </w:p>
    <w:bookmarkStart w:id="0" w:name="_GoBack"/>
    <w:p w14:paraId="3D894844" w14:textId="7174A41D" w:rsidR="001D721F" w:rsidRPr="001D721F" w:rsidRDefault="001D721F" w:rsidP="001D721F">
      <w:pPr>
        <w:ind w:left="720"/>
        <w:rPr>
          <w:rFonts w:ascii="Gisha" w:hAnsi="Gisha" w:cs="Gisha"/>
        </w:rPr>
      </w:pPr>
      <w:r w:rsidRPr="001D721F">
        <w:rPr>
          <w:rFonts w:ascii="Gisha" w:hAnsi="Gisha" w:cs="Gisha"/>
          <w:position w:val="-4"/>
        </w:rPr>
        <w:object w:dxaOrig="1040" w:dyaOrig="240" w14:anchorId="22C8D6EF">
          <v:shape id="_x0000_i1038" type="#_x0000_t75" style="width:51.95pt;height:11.85pt" o:ole="">
            <v:imagedata r:id="rId26" o:title=""/>
          </v:shape>
          <o:OLEObject Type="Embed" ProgID="Equation.DSMT4" ShapeID="_x0000_i1038" DrawAspect="Content" ObjectID="_1445142269" r:id="rId27"/>
        </w:object>
      </w:r>
      <w:bookmarkEnd w:id="0"/>
    </w:p>
    <w:p w14:paraId="4037BB87" w14:textId="77777777" w:rsidR="00FA1211" w:rsidRPr="00FA1211" w:rsidRDefault="00FA1211" w:rsidP="00FA1211">
      <w:pPr>
        <w:pStyle w:val="ListParagraph"/>
        <w:numPr>
          <w:ilvl w:val="1"/>
          <w:numId w:val="2"/>
        </w:numPr>
        <w:rPr>
          <w:rFonts w:ascii="Gisha" w:hAnsi="Gisha" w:cs="Gisha"/>
        </w:rPr>
      </w:pPr>
      <w:r w:rsidRPr="00FA1211">
        <w:rPr>
          <w:rFonts w:ascii="Gisha" w:hAnsi="Gisha" w:cs="Gisha"/>
        </w:rPr>
        <w:t>If the stone has a density of 2g/cm</w:t>
      </w:r>
      <w:r w:rsidRPr="00FA1211">
        <w:rPr>
          <w:rFonts w:ascii="Gisha" w:hAnsi="Gisha" w:cs="Gisha"/>
          <w:vertAlign w:val="superscript"/>
        </w:rPr>
        <w:t>3</w:t>
      </w:r>
      <w:r w:rsidRPr="00FA1211">
        <w:rPr>
          <w:rFonts w:ascii="Gisha" w:hAnsi="Gisha" w:cs="Gisha"/>
        </w:rPr>
        <w:t>, what is its mass?</w:t>
      </w:r>
    </w:p>
    <w:p w14:paraId="3521EEC1" w14:textId="3874BE13" w:rsidR="00FA1211" w:rsidRPr="00FA1211" w:rsidRDefault="001D721F" w:rsidP="00FA1211">
      <w:pPr>
        <w:pStyle w:val="ListParagraph"/>
        <w:rPr>
          <w:rFonts w:ascii="Gisha" w:hAnsi="Gisha" w:cs="Gisha"/>
        </w:rPr>
      </w:pPr>
      <w:r w:rsidRPr="001D721F">
        <w:rPr>
          <w:rFonts w:ascii="Gisha" w:hAnsi="Gisha" w:cs="Gisha"/>
          <w:position w:val="-114"/>
        </w:rPr>
        <w:object w:dxaOrig="3460" w:dyaOrig="2140" w14:anchorId="71ACB3A5">
          <v:shape id="_x0000_i1039" type="#_x0000_t75" style="width:173.15pt;height:106.65pt" o:ole="">
            <v:imagedata r:id="rId28" o:title=""/>
          </v:shape>
          <o:OLEObject Type="Embed" ProgID="Equation.DSMT4" ShapeID="_x0000_i1039" DrawAspect="Content" ObjectID="_1445142270" r:id="rId29"/>
        </w:object>
      </w:r>
    </w:p>
    <w:p w14:paraId="71D12B3E" w14:textId="77777777" w:rsidR="00FA1211" w:rsidRPr="00FA1211" w:rsidRDefault="00FA1211" w:rsidP="00FA1211">
      <w:pPr>
        <w:jc w:val="center"/>
        <w:rPr>
          <w:rFonts w:ascii="Gisha" w:hAnsi="Gisha" w:cs="Gisha"/>
          <w:b/>
        </w:rPr>
      </w:pPr>
      <w:r w:rsidRPr="00FA1211">
        <w:rPr>
          <w:rFonts w:ascii="Gisha" w:hAnsi="Gisha" w:cs="Gisha"/>
          <w:b/>
        </w:rPr>
        <w:t>Be sure you included all of your steps for each question! You will have a quiz on this next class - make sure you understand how to do these types of density questions!</w:t>
      </w:r>
    </w:p>
    <w:sectPr w:rsidR="00FA1211" w:rsidRPr="00FA1211" w:rsidSect="00FA121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458BF" w14:textId="77777777" w:rsidR="0045078B" w:rsidRDefault="0045078B" w:rsidP="00FA1211">
      <w:pPr>
        <w:spacing w:after="0" w:line="240" w:lineRule="auto"/>
      </w:pPr>
      <w:r>
        <w:separator/>
      </w:r>
    </w:p>
  </w:endnote>
  <w:endnote w:type="continuationSeparator" w:id="0">
    <w:p w14:paraId="0D893EFD" w14:textId="77777777" w:rsidR="0045078B" w:rsidRDefault="0045078B" w:rsidP="00F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53AF" w14:textId="77777777" w:rsidR="0045078B" w:rsidRDefault="004507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DCF2" w14:textId="77777777" w:rsidR="0045078B" w:rsidRDefault="004507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0E19B" w14:textId="77777777" w:rsidR="0045078B" w:rsidRDefault="004507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F0A06" w14:textId="77777777" w:rsidR="0045078B" w:rsidRDefault="0045078B" w:rsidP="00FA1211">
      <w:pPr>
        <w:spacing w:after="0" w:line="240" w:lineRule="auto"/>
      </w:pPr>
      <w:r>
        <w:separator/>
      </w:r>
    </w:p>
  </w:footnote>
  <w:footnote w:type="continuationSeparator" w:id="0">
    <w:p w14:paraId="0BE0EA1D" w14:textId="77777777" w:rsidR="0045078B" w:rsidRDefault="0045078B" w:rsidP="00FA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5DE2D" w14:textId="77777777" w:rsidR="0045078B" w:rsidRDefault="004507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E76F" w14:textId="77777777" w:rsidR="0045078B" w:rsidRDefault="0045078B">
    <w:pPr>
      <w:pStyle w:val="Header"/>
    </w:pPr>
    <w:r>
      <w:t>SCIENCE 8</w:t>
    </w:r>
  </w:p>
  <w:p w14:paraId="4D233124" w14:textId="77777777" w:rsidR="0045078B" w:rsidRDefault="0045078B">
    <w:pPr>
      <w:pStyle w:val="Header"/>
    </w:pPr>
    <w:r>
      <w:t>Mr. Lawson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0BFB" w14:textId="77777777" w:rsidR="0045078B" w:rsidRDefault="004507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DD3"/>
    <w:multiLevelType w:val="hybridMultilevel"/>
    <w:tmpl w:val="BA42E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6883"/>
    <w:multiLevelType w:val="hybridMultilevel"/>
    <w:tmpl w:val="492210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67D0D"/>
    <w:multiLevelType w:val="hybridMultilevel"/>
    <w:tmpl w:val="435EF808"/>
    <w:lvl w:ilvl="0" w:tplc="48C4E3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11"/>
    <w:rsid w:val="00183C29"/>
    <w:rsid w:val="001B0C95"/>
    <w:rsid w:val="001D721F"/>
    <w:rsid w:val="0045078B"/>
    <w:rsid w:val="00741094"/>
    <w:rsid w:val="00847606"/>
    <w:rsid w:val="00A96F9B"/>
    <w:rsid w:val="00FA1211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204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11"/>
  </w:style>
  <w:style w:type="paragraph" w:styleId="Footer">
    <w:name w:val="footer"/>
    <w:basedOn w:val="Normal"/>
    <w:link w:val="FooterChar"/>
    <w:uiPriority w:val="99"/>
    <w:unhideWhenUsed/>
    <w:rsid w:val="00FA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11"/>
  </w:style>
  <w:style w:type="paragraph" w:styleId="Footer">
    <w:name w:val="footer"/>
    <w:basedOn w:val="Normal"/>
    <w:link w:val="FooterChar"/>
    <w:uiPriority w:val="99"/>
    <w:unhideWhenUsed/>
    <w:rsid w:val="00FA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emf"/><Relationship Id="rId25" Type="http://schemas.openxmlformats.org/officeDocument/2006/relationships/oleObject" Target="embeddings/oleObject9.bin"/><Relationship Id="rId26" Type="http://schemas.openxmlformats.org/officeDocument/2006/relationships/image" Target="media/image10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oter" Target="footer1.xml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oter" Target="footer2.xml"/><Relationship Id="rId34" Type="http://schemas.openxmlformats.org/officeDocument/2006/relationships/header" Target="header3.xml"/><Relationship Id="rId35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SD45 User</cp:lastModifiedBy>
  <cp:revision>3</cp:revision>
  <dcterms:created xsi:type="dcterms:W3CDTF">2017-11-04T14:26:00Z</dcterms:created>
  <dcterms:modified xsi:type="dcterms:W3CDTF">2017-11-04T14:38:00Z</dcterms:modified>
</cp:coreProperties>
</file>