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1E" w:rsidRPr="000E0801" w:rsidRDefault="0029471E" w:rsidP="0029471E">
      <w:pPr>
        <w:rPr>
          <w:b/>
          <w:u w:val="single"/>
        </w:rPr>
      </w:pPr>
      <w:bookmarkStart w:id="0" w:name="_GoBack"/>
      <w:bookmarkEnd w:id="0"/>
      <w:r w:rsidRPr="000E0801">
        <w:rPr>
          <w:b/>
          <w:u w:val="single"/>
        </w:rPr>
        <w:t>Read the following definitions:</w:t>
      </w:r>
    </w:p>
    <w:p w:rsidR="0029471E" w:rsidRDefault="0029471E" w:rsidP="0029471E">
      <w:r w:rsidRPr="000E0801">
        <w:rPr>
          <w:b/>
        </w:rPr>
        <w:t>Outbreak</w:t>
      </w:r>
      <w:r>
        <w:t xml:space="preserve"> - </w:t>
      </w:r>
      <w:r w:rsidRPr="000E0801">
        <w:t xml:space="preserve">when a disease occurs in greater numbers than expected in a community or region or during a season. An outbreak may occur in one community or even extend to several countries. It can last from days to years. </w:t>
      </w:r>
    </w:p>
    <w:p w:rsidR="0029471E" w:rsidRDefault="0029471E" w:rsidP="0029471E">
      <w:r w:rsidRPr="000E0801">
        <w:t>Sometimes a single case of a</w:t>
      </w:r>
      <w:r>
        <w:t xml:space="preserve"> contagious disease is conside</w:t>
      </w:r>
      <w:r w:rsidRPr="000E0801">
        <w:t>red an outbreak. This may be true if it is an unknown disease, is new to a community, or has been absent from a population for a long time.</w:t>
      </w:r>
    </w:p>
    <w:p w:rsidR="0029471E" w:rsidRPr="006A024F" w:rsidRDefault="0029471E" w:rsidP="0029471E">
      <w:pPr>
        <w:pStyle w:val="ListParagraph"/>
        <w:numPr>
          <w:ilvl w:val="0"/>
          <w:numId w:val="1"/>
        </w:numPr>
        <w:rPr>
          <w:b/>
        </w:rPr>
      </w:pPr>
      <w:r w:rsidRPr="006A024F">
        <w:rPr>
          <w:b/>
        </w:rPr>
        <w:t>Sometime</w:t>
      </w:r>
      <w:r>
        <w:rPr>
          <w:b/>
        </w:rPr>
        <w:t>s</w:t>
      </w:r>
      <w:r w:rsidRPr="006A024F">
        <w:rPr>
          <w:b/>
        </w:rPr>
        <w:t xml:space="preserve"> outbreaks evolve into epidemics or even pandemics</w:t>
      </w:r>
    </w:p>
    <w:p w:rsidR="0029471E" w:rsidRDefault="0029471E" w:rsidP="0029471E">
      <w:r w:rsidRPr="000E0801">
        <w:rPr>
          <w:b/>
        </w:rPr>
        <w:t xml:space="preserve">Epidemic </w:t>
      </w:r>
      <w:r>
        <w:t xml:space="preserve">- </w:t>
      </w:r>
      <w:r w:rsidRPr="006A024F">
        <w:t>an occurrence of a group of illnesses of similar nature and derived from a common source, in excess of what would be normally expected in a community or region</w:t>
      </w:r>
    </w:p>
    <w:p w:rsidR="0029471E" w:rsidRDefault="0029471E" w:rsidP="0029471E">
      <w:r w:rsidRPr="000E0801">
        <w:rPr>
          <w:b/>
        </w:rPr>
        <w:t>Pandemic</w:t>
      </w:r>
      <w:r>
        <w:t xml:space="preserve"> – an epidemic that has spread over several continents or around the world</w:t>
      </w:r>
    </w:p>
    <w:p w:rsidR="0029471E" w:rsidRDefault="0029471E" w:rsidP="0029471E">
      <w:r w:rsidRPr="00EB0FA9">
        <w:rPr>
          <w:b/>
          <w:i/>
          <w:u w:val="single"/>
        </w:rPr>
        <w:t>Directions:</w:t>
      </w:r>
      <w:r>
        <w:rPr>
          <w:i/>
        </w:rPr>
        <w:t xml:space="preserve"> For each example below, decide if it is epidemic, pandemic or outbreak and then give your reason for why you made that decision.</w:t>
      </w:r>
    </w:p>
    <w:tbl>
      <w:tblPr>
        <w:tblStyle w:val="TableGrid"/>
        <w:tblW w:w="10910" w:type="dxa"/>
        <w:tblLook w:val="04A0" w:firstRow="1" w:lastRow="0" w:firstColumn="1" w:lastColumn="0" w:noHBand="0" w:noVBand="1"/>
      </w:tblPr>
      <w:tblGrid>
        <w:gridCol w:w="4531"/>
        <w:gridCol w:w="2410"/>
        <w:gridCol w:w="3969"/>
      </w:tblGrid>
      <w:tr w:rsidR="0029471E" w:rsidTr="00793B8E">
        <w:tc>
          <w:tcPr>
            <w:tcW w:w="4531" w:type="dxa"/>
          </w:tcPr>
          <w:p w:rsidR="0029471E" w:rsidRPr="00EB0FA9" w:rsidRDefault="0029471E" w:rsidP="00793B8E">
            <w:pPr>
              <w:rPr>
                <w:b/>
              </w:rPr>
            </w:pPr>
            <w:r w:rsidRPr="00EB0FA9">
              <w:rPr>
                <w:b/>
              </w:rPr>
              <w:t>Examples:</w:t>
            </w:r>
          </w:p>
        </w:tc>
        <w:tc>
          <w:tcPr>
            <w:tcW w:w="2410" w:type="dxa"/>
          </w:tcPr>
          <w:p w:rsidR="0029471E" w:rsidRPr="00EB0FA9" w:rsidRDefault="0029471E" w:rsidP="00793B8E">
            <w:pPr>
              <w:rPr>
                <w:b/>
              </w:rPr>
            </w:pPr>
            <w:r w:rsidRPr="00EB0FA9">
              <w:rPr>
                <w:b/>
              </w:rPr>
              <w:t>Outbreak, epidemic or pandemic</w:t>
            </w:r>
          </w:p>
        </w:tc>
        <w:tc>
          <w:tcPr>
            <w:tcW w:w="3969" w:type="dxa"/>
          </w:tcPr>
          <w:p w:rsidR="0029471E" w:rsidRPr="00EB0FA9" w:rsidRDefault="0029471E" w:rsidP="00793B8E">
            <w:pPr>
              <w:rPr>
                <w:b/>
              </w:rPr>
            </w:pPr>
            <w:r w:rsidRPr="00EB0FA9">
              <w:rPr>
                <w:b/>
              </w:rPr>
              <w:t>Why?</w:t>
            </w:r>
          </w:p>
        </w:tc>
      </w:tr>
      <w:tr w:rsidR="0029471E" w:rsidTr="00793B8E">
        <w:tc>
          <w:tcPr>
            <w:tcW w:w="4531" w:type="dxa"/>
          </w:tcPr>
          <w:p w:rsidR="0029471E" w:rsidRDefault="0029471E" w:rsidP="00793B8E">
            <w:r w:rsidRPr="006A024F">
              <w:rPr>
                <w:b/>
              </w:rPr>
              <w:t>SARS:</w:t>
            </w:r>
            <w:r>
              <w:t xml:space="preserve"> </w:t>
            </w:r>
            <w:r w:rsidRPr="006A024F">
              <w:t>Se</w:t>
            </w:r>
            <w:r>
              <w:t xml:space="preserve">vere Acute Respiratory Syndrome (SARS) </w:t>
            </w:r>
            <w:r w:rsidRPr="006A024F">
              <w:t>killed about 774 people out of 8,098 that were infected</w:t>
            </w:r>
            <w:r>
              <w:t xml:space="preserve">. </w:t>
            </w:r>
            <w:r w:rsidRPr="006A024F">
              <w:t>It started in Asia and then spread to two dozen countries</w:t>
            </w:r>
            <w:r>
              <w:t>.</w:t>
            </w:r>
          </w:p>
          <w:p w:rsidR="0029471E" w:rsidRDefault="0029471E" w:rsidP="00793B8E"/>
        </w:tc>
        <w:tc>
          <w:tcPr>
            <w:tcW w:w="2410" w:type="dxa"/>
          </w:tcPr>
          <w:p w:rsidR="0029471E" w:rsidRDefault="0029471E" w:rsidP="00793B8E"/>
        </w:tc>
        <w:tc>
          <w:tcPr>
            <w:tcW w:w="3969" w:type="dxa"/>
          </w:tcPr>
          <w:p w:rsidR="0029471E" w:rsidRDefault="0029471E" w:rsidP="00793B8E"/>
        </w:tc>
      </w:tr>
      <w:tr w:rsidR="0029471E" w:rsidTr="00793B8E">
        <w:tc>
          <w:tcPr>
            <w:tcW w:w="4531" w:type="dxa"/>
          </w:tcPr>
          <w:p w:rsidR="0029471E" w:rsidRDefault="0029471E" w:rsidP="00793B8E">
            <w:r w:rsidRPr="006A024F">
              <w:rPr>
                <w:b/>
              </w:rPr>
              <w:t>HIV:</w:t>
            </w:r>
            <w:r>
              <w:t xml:space="preserve"> First identified in 1984, HIV/AIDS has killed more than 25 million people worldwide.</w:t>
            </w:r>
          </w:p>
        </w:tc>
        <w:tc>
          <w:tcPr>
            <w:tcW w:w="2410" w:type="dxa"/>
          </w:tcPr>
          <w:p w:rsidR="0029471E" w:rsidRDefault="0029471E" w:rsidP="00793B8E"/>
        </w:tc>
        <w:tc>
          <w:tcPr>
            <w:tcW w:w="3969" w:type="dxa"/>
          </w:tcPr>
          <w:p w:rsidR="0029471E" w:rsidRDefault="0029471E" w:rsidP="00793B8E"/>
        </w:tc>
      </w:tr>
      <w:tr w:rsidR="0029471E" w:rsidTr="00793B8E">
        <w:tc>
          <w:tcPr>
            <w:tcW w:w="4531" w:type="dxa"/>
          </w:tcPr>
          <w:p w:rsidR="0029471E" w:rsidRDefault="0029471E" w:rsidP="0029471E">
            <w:r w:rsidRPr="006A024F">
              <w:rPr>
                <w:b/>
              </w:rPr>
              <w:t>Ebola:</w:t>
            </w:r>
            <w:r>
              <w:t xml:space="preserve"> In 2014, the number of Ebola cases increased dramatically. Symptoms include fever, muscle pain, diarrhea, vomiting and internal bleeding. Ebola is fatal if left untreated. It is transmitted through direct contact with body fluid of an infected person. Almost 30 000 cases were reported about 12 0000 people died in six countries.</w:t>
            </w:r>
          </w:p>
        </w:tc>
        <w:tc>
          <w:tcPr>
            <w:tcW w:w="2410" w:type="dxa"/>
          </w:tcPr>
          <w:p w:rsidR="0029471E" w:rsidRDefault="0029471E" w:rsidP="00793B8E"/>
        </w:tc>
        <w:tc>
          <w:tcPr>
            <w:tcW w:w="3969" w:type="dxa"/>
          </w:tcPr>
          <w:p w:rsidR="0029471E" w:rsidRDefault="0029471E" w:rsidP="00793B8E"/>
        </w:tc>
      </w:tr>
      <w:tr w:rsidR="0029471E" w:rsidTr="00793B8E">
        <w:tc>
          <w:tcPr>
            <w:tcW w:w="4531" w:type="dxa"/>
          </w:tcPr>
          <w:p w:rsidR="0029471E" w:rsidRDefault="0029471E" w:rsidP="00793B8E">
            <w:r w:rsidRPr="0084121A">
              <w:rPr>
                <w:b/>
              </w:rPr>
              <w:t>Measles:</w:t>
            </w:r>
            <w:r>
              <w:t xml:space="preserve"> In 2015, several people from different states contracted measles after visiting an amusement park in California. The cases were linked to a traveler who became infected overseas with measles, then visited the amusement park while infectious.</w:t>
            </w:r>
          </w:p>
        </w:tc>
        <w:tc>
          <w:tcPr>
            <w:tcW w:w="2410" w:type="dxa"/>
          </w:tcPr>
          <w:p w:rsidR="0029471E" w:rsidRDefault="0029471E" w:rsidP="00793B8E"/>
        </w:tc>
        <w:tc>
          <w:tcPr>
            <w:tcW w:w="3969" w:type="dxa"/>
          </w:tcPr>
          <w:p w:rsidR="0029471E" w:rsidRDefault="0029471E" w:rsidP="00793B8E"/>
        </w:tc>
      </w:tr>
      <w:tr w:rsidR="0029471E" w:rsidTr="00793B8E">
        <w:tc>
          <w:tcPr>
            <w:tcW w:w="4531" w:type="dxa"/>
          </w:tcPr>
          <w:p w:rsidR="0029471E" w:rsidRDefault="0029471E" w:rsidP="00793B8E">
            <w:r w:rsidRPr="0084121A">
              <w:rPr>
                <w:b/>
              </w:rPr>
              <w:t>Zika Virus:</w:t>
            </w:r>
            <w:r>
              <w:t xml:space="preserve"> In 2016, the disease which is spread by Mosquitoes from South America into North America.</w:t>
            </w:r>
          </w:p>
        </w:tc>
        <w:tc>
          <w:tcPr>
            <w:tcW w:w="2410" w:type="dxa"/>
          </w:tcPr>
          <w:p w:rsidR="0029471E" w:rsidRDefault="0029471E" w:rsidP="00793B8E"/>
        </w:tc>
        <w:tc>
          <w:tcPr>
            <w:tcW w:w="3969" w:type="dxa"/>
          </w:tcPr>
          <w:p w:rsidR="0029471E" w:rsidRDefault="0029471E" w:rsidP="00793B8E"/>
        </w:tc>
      </w:tr>
      <w:tr w:rsidR="0029471E" w:rsidTr="00793B8E">
        <w:tc>
          <w:tcPr>
            <w:tcW w:w="4531" w:type="dxa"/>
          </w:tcPr>
          <w:p w:rsidR="0029471E" w:rsidRPr="0084121A" w:rsidRDefault="0029471E" w:rsidP="00793B8E">
            <w:r w:rsidRPr="006A024F">
              <w:rPr>
                <w:b/>
              </w:rPr>
              <w:t>H1N1:</w:t>
            </w:r>
            <w:r>
              <w:t xml:space="preserve"> In 2009, H1N1 flu virus started in Mexico but then spread to different continents</w:t>
            </w:r>
          </w:p>
        </w:tc>
        <w:tc>
          <w:tcPr>
            <w:tcW w:w="2410" w:type="dxa"/>
          </w:tcPr>
          <w:p w:rsidR="0029471E" w:rsidRDefault="0029471E" w:rsidP="00793B8E"/>
        </w:tc>
        <w:tc>
          <w:tcPr>
            <w:tcW w:w="3969" w:type="dxa"/>
          </w:tcPr>
          <w:p w:rsidR="0029471E" w:rsidRDefault="0029471E" w:rsidP="00793B8E"/>
        </w:tc>
      </w:tr>
    </w:tbl>
    <w:p w:rsidR="0029471E" w:rsidRDefault="0029471E" w:rsidP="0029471E">
      <w:pPr>
        <w:spacing w:after="0"/>
        <w:rPr>
          <w:b/>
        </w:rPr>
      </w:pPr>
    </w:p>
    <w:p w:rsidR="0029471E" w:rsidRPr="006A024F" w:rsidRDefault="0029471E" w:rsidP="0029471E">
      <w:pPr>
        <w:spacing w:after="0"/>
        <w:rPr>
          <w:b/>
        </w:rPr>
      </w:pPr>
      <w:r w:rsidRPr="006A024F">
        <w:rPr>
          <w:b/>
        </w:rPr>
        <w:t>Examples of other pandemics:</w:t>
      </w:r>
    </w:p>
    <w:p w:rsidR="0029471E" w:rsidRDefault="0029471E" w:rsidP="0029471E">
      <w:pPr>
        <w:pStyle w:val="ListParagraph"/>
        <w:numPr>
          <w:ilvl w:val="0"/>
          <w:numId w:val="2"/>
        </w:numPr>
      </w:pPr>
      <w:r>
        <w:t>Spanish influenza killed 40-50 million people in 1918.</w:t>
      </w:r>
    </w:p>
    <w:p w:rsidR="0029471E" w:rsidRDefault="0029471E" w:rsidP="0029471E">
      <w:pPr>
        <w:pStyle w:val="ListParagraph"/>
        <w:numPr>
          <w:ilvl w:val="0"/>
          <w:numId w:val="2"/>
        </w:numPr>
      </w:pPr>
      <w:r>
        <w:t>Asian influenza killed 2 million people in 1957.</w:t>
      </w:r>
    </w:p>
    <w:p w:rsidR="0029471E" w:rsidRPr="000E0801" w:rsidRDefault="0029471E" w:rsidP="0029471E">
      <w:pPr>
        <w:pStyle w:val="ListParagraph"/>
        <w:numPr>
          <w:ilvl w:val="0"/>
          <w:numId w:val="2"/>
        </w:numPr>
      </w:pPr>
      <w:r>
        <w:t>Hong Kong influenza killed 1 million people in 1968.</w:t>
      </w:r>
    </w:p>
    <w:p w:rsidR="0029471E" w:rsidRPr="005F1663" w:rsidRDefault="005F1663" w:rsidP="0029471E">
      <w:pPr>
        <w:rPr>
          <w:b/>
        </w:rPr>
      </w:pPr>
      <w:r w:rsidRPr="005F1663">
        <w:rPr>
          <w:b/>
        </w:rPr>
        <w:lastRenderedPageBreak/>
        <w:t>Modelling the Spread of Disease</w:t>
      </w:r>
    </w:p>
    <w:p w:rsidR="005F1663" w:rsidRDefault="005F1663" w:rsidP="005F1663">
      <w:pPr>
        <w:pStyle w:val="ListParagraph"/>
        <w:numPr>
          <w:ilvl w:val="0"/>
          <w:numId w:val="3"/>
        </w:numPr>
      </w:pPr>
      <w:r>
        <w:t>Take your cup (with liquid) and dropper</w:t>
      </w:r>
    </w:p>
    <w:p w:rsidR="005F1663" w:rsidRDefault="005F1663" w:rsidP="005F1663">
      <w:pPr>
        <w:pStyle w:val="ListParagraph"/>
        <w:numPr>
          <w:ilvl w:val="0"/>
          <w:numId w:val="3"/>
        </w:numPr>
      </w:pPr>
      <w:r>
        <w:t>Walk around until told to stop</w:t>
      </w:r>
    </w:p>
    <w:p w:rsidR="005F1663" w:rsidRDefault="005F1663" w:rsidP="005F1663">
      <w:pPr>
        <w:pStyle w:val="ListParagraph"/>
        <w:numPr>
          <w:ilvl w:val="0"/>
          <w:numId w:val="3"/>
        </w:numPr>
      </w:pPr>
      <w:r>
        <w:t>Pull some liquid from each of your cups and then exchange at the same time</w:t>
      </w:r>
    </w:p>
    <w:p w:rsidR="005F1663" w:rsidRDefault="005F1663" w:rsidP="005F1663">
      <w:pPr>
        <w:pStyle w:val="ListParagraph"/>
        <w:numPr>
          <w:ilvl w:val="0"/>
          <w:numId w:val="3"/>
        </w:numPr>
      </w:pPr>
      <w:r>
        <w:t>Record your exchanges in the table below:</w:t>
      </w:r>
    </w:p>
    <w:tbl>
      <w:tblPr>
        <w:tblStyle w:val="TableGrid"/>
        <w:tblW w:w="0" w:type="auto"/>
        <w:tblLook w:val="04A0" w:firstRow="1" w:lastRow="0" w:firstColumn="1" w:lastColumn="0" w:noHBand="0" w:noVBand="1"/>
      </w:tblPr>
      <w:tblGrid>
        <w:gridCol w:w="2697"/>
        <w:gridCol w:w="2697"/>
        <w:gridCol w:w="2698"/>
        <w:gridCol w:w="2698"/>
      </w:tblGrid>
      <w:tr w:rsidR="005F1663" w:rsidTr="005F1663">
        <w:tc>
          <w:tcPr>
            <w:tcW w:w="2697" w:type="dxa"/>
          </w:tcPr>
          <w:p w:rsidR="005F1663" w:rsidRPr="009E1497" w:rsidRDefault="005F1663" w:rsidP="005F1663">
            <w:pPr>
              <w:rPr>
                <w:b/>
              </w:rPr>
            </w:pPr>
            <w:r w:rsidRPr="009E1497">
              <w:rPr>
                <w:b/>
              </w:rPr>
              <w:t>Your Name</w:t>
            </w:r>
          </w:p>
        </w:tc>
        <w:tc>
          <w:tcPr>
            <w:tcW w:w="2697" w:type="dxa"/>
          </w:tcPr>
          <w:p w:rsidR="005F1663" w:rsidRPr="009E1497" w:rsidRDefault="005F1663" w:rsidP="005F1663">
            <w:pPr>
              <w:rPr>
                <w:b/>
              </w:rPr>
            </w:pPr>
            <w:r w:rsidRPr="009E1497">
              <w:rPr>
                <w:b/>
              </w:rPr>
              <w:t>Contact 1</w:t>
            </w:r>
          </w:p>
        </w:tc>
        <w:tc>
          <w:tcPr>
            <w:tcW w:w="2698" w:type="dxa"/>
          </w:tcPr>
          <w:p w:rsidR="005F1663" w:rsidRPr="009E1497" w:rsidRDefault="005F1663" w:rsidP="005F1663">
            <w:pPr>
              <w:rPr>
                <w:b/>
              </w:rPr>
            </w:pPr>
            <w:r w:rsidRPr="009E1497">
              <w:rPr>
                <w:b/>
              </w:rPr>
              <w:t>Contact 2</w:t>
            </w:r>
          </w:p>
        </w:tc>
        <w:tc>
          <w:tcPr>
            <w:tcW w:w="2698" w:type="dxa"/>
          </w:tcPr>
          <w:p w:rsidR="005F1663" w:rsidRPr="009E1497" w:rsidRDefault="009E1497" w:rsidP="005F1663">
            <w:pPr>
              <w:rPr>
                <w:b/>
              </w:rPr>
            </w:pPr>
            <w:r w:rsidRPr="009E1497">
              <w:rPr>
                <w:b/>
              </w:rPr>
              <w:t>Contact</w:t>
            </w:r>
            <w:r w:rsidR="005F1663" w:rsidRPr="009E1497">
              <w:rPr>
                <w:b/>
              </w:rPr>
              <w:t xml:space="preserve"> 3</w:t>
            </w:r>
          </w:p>
        </w:tc>
      </w:tr>
      <w:tr w:rsidR="005F1663" w:rsidTr="005F1663">
        <w:tc>
          <w:tcPr>
            <w:tcW w:w="2697" w:type="dxa"/>
          </w:tcPr>
          <w:p w:rsidR="005F1663" w:rsidRDefault="005F1663" w:rsidP="005F1663"/>
        </w:tc>
        <w:tc>
          <w:tcPr>
            <w:tcW w:w="2697" w:type="dxa"/>
          </w:tcPr>
          <w:p w:rsidR="005F1663" w:rsidRDefault="005F1663" w:rsidP="005F1663"/>
        </w:tc>
        <w:tc>
          <w:tcPr>
            <w:tcW w:w="2698" w:type="dxa"/>
          </w:tcPr>
          <w:p w:rsidR="005F1663" w:rsidRDefault="005F1663" w:rsidP="005F1663"/>
        </w:tc>
        <w:tc>
          <w:tcPr>
            <w:tcW w:w="2698" w:type="dxa"/>
          </w:tcPr>
          <w:p w:rsidR="005F1663" w:rsidRDefault="005F1663" w:rsidP="005F1663"/>
        </w:tc>
      </w:tr>
    </w:tbl>
    <w:p w:rsidR="005F1663" w:rsidRDefault="005F1663" w:rsidP="005F1663">
      <w:pPr>
        <w:pStyle w:val="ListParagraph"/>
        <w:numPr>
          <w:ilvl w:val="0"/>
          <w:numId w:val="3"/>
        </w:num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4837516</wp:posOffset>
                </wp:positionH>
                <wp:positionV relativeFrom="paragraph">
                  <wp:posOffset>196644</wp:posOffset>
                </wp:positionV>
                <wp:extent cx="1550773" cy="735227"/>
                <wp:effectExtent l="0" t="0" r="11430" b="27305"/>
                <wp:wrapNone/>
                <wp:docPr id="2" name="Text Box 2"/>
                <wp:cNvGraphicFramePr/>
                <a:graphic xmlns:a="http://schemas.openxmlformats.org/drawingml/2006/main">
                  <a:graphicData uri="http://schemas.microsoft.com/office/word/2010/wordprocessingShape">
                    <wps:wsp>
                      <wps:cNvSpPr txBox="1"/>
                      <wps:spPr>
                        <a:xfrm>
                          <a:off x="0" y="0"/>
                          <a:ext cx="1550773" cy="7352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663" w:rsidRPr="005F1663" w:rsidRDefault="005F1663">
                            <w:pPr>
                              <w:rPr>
                                <w:b/>
                              </w:rPr>
                            </w:pPr>
                            <w:r w:rsidRPr="005F1663">
                              <w:rPr>
                                <w:b/>
                              </w:rPr>
                              <w:t>Was I infected?</w:t>
                            </w:r>
                          </w:p>
                          <w:p w:rsidR="005F1663" w:rsidRDefault="005F1663">
                            <w:r>
                              <w:t>Yes</w:t>
                            </w:r>
                            <w:r>
                              <w:tab/>
                            </w:r>
                            <w:r>
                              <w:tab/>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80.9pt;margin-top:15.5pt;width:122.1pt;height:5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sqkwIAALIFAAAOAAAAZHJzL2Uyb0RvYy54bWysVE1PGzEQvVfqf7B8L5sshLRRNigFUVVC&#10;gAoVZ8drJxa2x7Wd7Ka/vmPvJiSUC1Uvu2PPm6/nmZletEaTjfBBga3o8GRAibAcamWXFf35eP3p&#10;MyUhMlszDVZUdCsCvZh9/DBt3ESUsAJdC0/QiQ2TxlV0FaObFEXgK2FYOAEnLColeMMiHv2yqD1r&#10;0LvRRTkYnBcN+Np54CIEvL3qlHSW/UspeLyTMohIdEUxt5i/Pn8X6VvMpmyy9MytFO/TYP+QhWHK&#10;YtC9qysWGVl79Zcro7iHADKecDAFSKm4yDVgNcPBq2oeVsyJXAuSE9yepvD/3PLbzb0nqq5oSYll&#10;Bp/oUbSRfIWWlImdxoUJgh4cwmKL1/jKu/uAl6noVnqT/lgOQT3yvN1zm5zxZDQaDcbjU0o46san&#10;o7IcJzfFi7XzIX4TYEgSKurx7TKlbHMTYgfdQVKwAFrV10rrfEj9Ii61JxuGL61jzhGdH6G0JU1F&#10;z09Hg+z4SJdc7+0XmvHnPr0DFPrTNoUTubP6tBJDHRNZilstEkbbH0Iis5mQN3JknAu7zzOjE0pi&#10;Re8x7PEvWb3HuKsDLXJksHFvbJQF37F0TG39vKNWdnh8w4O6kxjbRdt3zgLqLTaOh27wguPXCom+&#10;YSHeM4+Thr2C2yPe4UdqwNeBXqJkBf73W/cJjwOAWkoanNyKhl9r5gUl+rvF0fgyPDtLo54PZ6Nx&#10;iQd/qFkcauzaXAK2zBD3lONZTPiod6L0YJ5wycxTVFQxyzF2ReNOvIzdPsElxcV8nkE43I7FG/vg&#10;eHKd6E0N9tg+Me/6Bo84Grewm3E2edXnHTZZWpivI0iVhyAR3LHaE4+LIY9Rv8TS5jk8Z9TLqp39&#10;AQAA//8DAFBLAwQUAAYACAAAACEAToPHNtwAAAALAQAADwAAAGRycy9kb3ducmV2LnhtbEyPwU7D&#10;MBBE70j8g7VI3KgTQCGEOBWgwoUTBXF2461tEa+j2E3D37M9wW1WO5p5066XMIgZp+QjKShXBQik&#10;PhpPVsHnx8tVDSJlTUYPkVDBDyZYd+dnrW5MPNI7zttsBYdQarQCl/PYSJl6h0GnVRyR+LePU9CZ&#10;z8lKM+kjh4dBXhdFJYP2xA1Oj/jssP/eHoKCzZO9t32tJ7epjffz8rV/s69KXV4sjw8gMi75zwwn&#10;fEaHjpl28UAmiUHBXVUyelZwU/Kmk4HrWO1Y3VY1yK6V/zd0vwAAAP//AwBQSwECLQAUAAYACAAA&#10;ACEAtoM4kv4AAADhAQAAEwAAAAAAAAAAAAAAAAAAAAAAW0NvbnRlbnRfVHlwZXNdLnhtbFBLAQIt&#10;ABQABgAIAAAAIQA4/SH/1gAAAJQBAAALAAAAAAAAAAAAAAAAAC8BAABfcmVscy8ucmVsc1BLAQIt&#10;ABQABgAIAAAAIQCjxdsqkwIAALIFAAAOAAAAAAAAAAAAAAAAAC4CAABkcnMvZTJvRG9jLnhtbFBL&#10;AQItABQABgAIAAAAIQBOg8c23AAAAAsBAAAPAAAAAAAAAAAAAAAAAO0EAABkcnMvZG93bnJldi54&#10;bWxQSwUGAAAAAAQABADzAAAA9gUAAAAA&#10;" fillcolor="white [3201]" strokeweight=".5pt">
                <v:textbox>
                  <w:txbxContent>
                    <w:p w:rsidR="005F1663" w:rsidRPr="005F1663" w:rsidRDefault="005F1663">
                      <w:pPr>
                        <w:rPr>
                          <w:b/>
                        </w:rPr>
                      </w:pPr>
                      <w:r w:rsidRPr="005F1663">
                        <w:rPr>
                          <w:b/>
                        </w:rPr>
                        <w:t>Was I infected?</w:t>
                      </w:r>
                    </w:p>
                    <w:p w:rsidR="005F1663" w:rsidRDefault="005F1663">
                      <w:r>
                        <w:t>Yes</w:t>
                      </w:r>
                      <w:r>
                        <w:tab/>
                      </w:r>
                      <w:r>
                        <w:tab/>
                        <w:t>No</w:t>
                      </w:r>
                    </w:p>
                  </w:txbxContent>
                </v:textbox>
              </v:shape>
            </w:pict>
          </mc:Fallback>
        </mc:AlternateContent>
      </w:r>
      <w:r>
        <w:t>Repeat step 2 and 3 – twice more</w:t>
      </w:r>
    </w:p>
    <w:p w:rsidR="005F1663" w:rsidRDefault="005F1663" w:rsidP="005F1663">
      <w:pPr>
        <w:pStyle w:val="ListParagraph"/>
        <w:numPr>
          <w:ilvl w:val="0"/>
          <w:numId w:val="3"/>
        </w:numPr>
      </w:pPr>
      <w:r>
        <w:t>The teacher will put a drop of infection indicator in each cup</w:t>
      </w:r>
    </w:p>
    <w:p w:rsidR="005F1663" w:rsidRDefault="005F1663" w:rsidP="005F1663">
      <w:pPr>
        <w:pStyle w:val="ListParagraph"/>
        <w:numPr>
          <w:ilvl w:val="0"/>
          <w:numId w:val="3"/>
        </w:numPr>
      </w:pPr>
      <w:r>
        <w:t>If you are infected your cup will turn pink</w:t>
      </w:r>
    </w:p>
    <w:p w:rsidR="005F1663" w:rsidRDefault="005F1663" w:rsidP="005F1663">
      <w:pPr>
        <w:pStyle w:val="ListParagraph"/>
        <w:numPr>
          <w:ilvl w:val="0"/>
          <w:numId w:val="3"/>
        </w:numPr>
      </w:pPr>
      <w:r>
        <w:t>Dispose of the cup and liquid according to your teacher’s direction</w:t>
      </w:r>
    </w:p>
    <w:p w:rsidR="005F1663" w:rsidRPr="005F1663" w:rsidRDefault="00E00F6F" w:rsidP="005F1663">
      <w:pPr>
        <w:rPr>
          <w:b/>
        </w:rPr>
      </w:pPr>
      <w:r>
        <w:rPr>
          <w:b/>
        </w:rPr>
        <w:t>W</w:t>
      </w:r>
      <w:r w:rsidR="005F1663" w:rsidRPr="005F1663">
        <w:rPr>
          <w:b/>
        </w:rPr>
        <w:t>ho is patient zero?</w:t>
      </w:r>
    </w:p>
    <w:p w:rsidR="005F1663" w:rsidRDefault="005F1663" w:rsidP="005F1663">
      <w:pPr>
        <w:pStyle w:val="ListParagraph"/>
        <w:numPr>
          <w:ilvl w:val="0"/>
          <w:numId w:val="4"/>
        </w:numPr>
      </w:pPr>
      <w:r>
        <w:t>Use the following chart to fill in the full class data.</w:t>
      </w:r>
    </w:p>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5F1663" w:rsidTr="005F1663">
        <w:tc>
          <w:tcPr>
            <w:tcW w:w="1348" w:type="dxa"/>
            <w:shd w:val="clear" w:color="auto" w:fill="BDD6EE" w:themeFill="accent1" w:themeFillTint="66"/>
          </w:tcPr>
          <w:p w:rsidR="005F1663" w:rsidRDefault="005F1663" w:rsidP="005F1663">
            <w:r>
              <w:t>Names</w:t>
            </w:r>
          </w:p>
        </w:tc>
        <w:tc>
          <w:tcPr>
            <w:tcW w:w="1348" w:type="dxa"/>
            <w:shd w:val="clear" w:color="auto" w:fill="BDD6EE" w:themeFill="accent1" w:themeFillTint="66"/>
          </w:tcPr>
          <w:p w:rsidR="005F1663" w:rsidRDefault="005F1663" w:rsidP="005F1663"/>
        </w:tc>
        <w:tc>
          <w:tcPr>
            <w:tcW w:w="1349" w:type="dxa"/>
            <w:shd w:val="clear" w:color="auto" w:fill="BDD6EE" w:themeFill="accent1" w:themeFillTint="66"/>
          </w:tcPr>
          <w:p w:rsidR="005F1663" w:rsidRDefault="005F1663" w:rsidP="005F1663"/>
        </w:tc>
        <w:tc>
          <w:tcPr>
            <w:tcW w:w="1349" w:type="dxa"/>
            <w:shd w:val="clear" w:color="auto" w:fill="BDD6EE" w:themeFill="accent1" w:themeFillTint="66"/>
          </w:tcPr>
          <w:p w:rsidR="005F1663" w:rsidRDefault="005F1663" w:rsidP="005F1663"/>
        </w:tc>
        <w:tc>
          <w:tcPr>
            <w:tcW w:w="1349" w:type="dxa"/>
            <w:shd w:val="clear" w:color="auto" w:fill="BDD6EE" w:themeFill="accent1" w:themeFillTint="66"/>
          </w:tcPr>
          <w:p w:rsidR="005F1663" w:rsidRDefault="005F1663" w:rsidP="005F1663"/>
        </w:tc>
        <w:tc>
          <w:tcPr>
            <w:tcW w:w="1349" w:type="dxa"/>
            <w:shd w:val="clear" w:color="auto" w:fill="BDD6EE" w:themeFill="accent1" w:themeFillTint="66"/>
          </w:tcPr>
          <w:p w:rsidR="005F1663" w:rsidRDefault="005F1663" w:rsidP="005F1663"/>
        </w:tc>
        <w:tc>
          <w:tcPr>
            <w:tcW w:w="1349" w:type="dxa"/>
            <w:shd w:val="clear" w:color="auto" w:fill="BDD6EE" w:themeFill="accent1" w:themeFillTint="66"/>
          </w:tcPr>
          <w:p w:rsidR="005F1663" w:rsidRDefault="005F1663" w:rsidP="005F1663"/>
        </w:tc>
        <w:tc>
          <w:tcPr>
            <w:tcW w:w="1349" w:type="dxa"/>
            <w:shd w:val="clear" w:color="auto" w:fill="BDD6EE" w:themeFill="accent1" w:themeFillTint="66"/>
          </w:tcPr>
          <w:p w:rsidR="005F1663" w:rsidRDefault="005F1663" w:rsidP="005F1663"/>
        </w:tc>
      </w:tr>
      <w:tr w:rsidR="005F1663" w:rsidTr="005F1663">
        <w:tc>
          <w:tcPr>
            <w:tcW w:w="1348" w:type="dxa"/>
          </w:tcPr>
          <w:p w:rsidR="005F1663" w:rsidRDefault="005F1663" w:rsidP="005F1663">
            <w:r>
              <w:t>Contact 1</w:t>
            </w:r>
          </w:p>
        </w:tc>
        <w:tc>
          <w:tcPr>
            <w:tcW w:w="1348"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r>
      <w:tr w:rsidR="005F1663" w:rsidTr="005F1663">
        <w:tc>
          <w:tcPr>
            <w:tcW w:w="1348" w:type="dxa"/>
          </w:tcPr>
          <w:p w:rsidR="005F1663" w:rsidRDefault="005F1663" w:rsidP="005F1663">
            <w:r>
              <w:t>Contact 2</w:t>
            </w:r>
          </w:p>
        </w:tc>
        <w:tc>
          <w:tcPr>
            <w:tcW w:w="1348"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r>
      <w:tr w:rsidR="005F1663" w:rsidTr="005F1663">
        <w:tc>
          <w:tcPr>
            <w:tcW w:w="1348" w:type="dxa"/>
          </w:tcPr>
          <w:p w:rsidR="005F1663" w:rsidRDefault="005F1663" w:rsidP="005F1663">
            <w:r>
              <w:t>Contact 3</w:t>
            </w:r>
          </w:p>
        </w:tc>
        <w:tc>
          <w:tcPr>
            <w:tcW w:w="1348"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r>
      <w:tr w:rsidR="005F1663" w:rsidTr="005F1663">
        <w:tc>
          <w:tcPr>
            <w:tcW w:w="1348" w:type="dxa"/>
            <w:shd w:val="clear" w:color="auto" w:fill="BDD6EE" w:themeFill="accent1" w:themeFillTint="66"/>
          </w:tcPr>
          <w:p w:rsidR="005F1663" w:rsidRDefault="005F1663" w:rsidP="005F1663">
            <w:r>
              <w:t>Names</w:t>
            </w:r>
          </w:p>
        </w:tc>
        <w:tc>
          <w:tcPr>
            <w:tcW w:w="1348" w:type="dxa"/>
            <w:shd w:val="clear" w:color="auto" w:fill="BDD6EE" w:themeFill="accent1" w:themeFillTint="66"/>
          </w:tcPr>
          <w:p w:rsidR="005F1663" w:rsidRDefault="005F1663" w:rsidP="005F1663"/>
        </w:tc>
        <w:tc>
          <w:tcPr>
            <w:tcW w:w="1349" w:type="dxa"/>
            <w:shd w:val="clear" w:color="auto" w:fill="BDD6EE" w:themeFill="accent1" w:themeFillTint="66"/>
          </w:tcPr>
          <w:p w:rsidR="005F1663" w:rsidRDefault="005F1663" w:rsidP="005F1663"/>
        </w:tc>
        <w:tc>
          <w:tcPr>
            <w:tcW w:w="1349" w:type="dxa"/>
            <w:shd w:val="clear" w:color="auto" w:fill="BDD6EE" w:themeFill="accent1" w:themeFillTint="66"/>
          </w:tcPr>
          <w:p w:rsidR="005F1663" w:rsidRDefault="005F1663" w:rsidP="005F1663"/>
        </w:tc>
        <w:tc>
          <w:tcPr>
            <w:tcW w:w="1349" w:type="dxa"/>
            <w:shd w:val="clear" w:color="auto" w:fill="BDD6EE" w:themeFill="accent1" w:themeFillTint="66"/>
          </w:tcPr>
          <w:p w:rsidR="005F1663" w:rsidRDefault="005F1663" w:rsidP="005F1663"/>
        </w:tc>
        <w:tc>
          <w:tcPr>
            <w:tcW w:w="1349" w:type="dxa"/>
            <w:shd w:val="clear" w:color="auto" w:fill="BDD6EE" w:themeFill="accent1" w:themeFillTint="66"/>
          </w:tcPr>
          <w:p w:rsidR="005F1663" w:rsidRDefault="005F1663" w:rsidP="005F1663"/>
        </w:tc>
        <w:tc>
          <w:tcPr>
            <w:tcW w:w="1349" w:type="dxa"/>
            <w:shd w:val="clear" w:color="auto" w:fill="BDD6EE" w:themeFill="accent1" w:themeFillTint="66"/>
          </w:tcPr>
          <w:p w:rsidR="005F1663" w:rsidRDefault="005F1663" w:rsidP="005F1663"/>
        </w:tc>
        <w:tc>
          <w:tcPr>
            <w:tcW w:w="1349" w:type="dxa"/>
            <w:shd w:val="clear" w:color="auto" w:fill="BDD6EE" w:themeFill="accent1" w:themeFillTint="66"/>
          </w:tcPr>
          <w:p w:rsidR="005F1663" w:rsidRDefault="005F1663" w:rsidP="005F1663"/>
        </w:tc>
      </w:tr>
      <w:tr w:rsidR="005F1663" w:rsidTr="005F1663">
        <w:tc>
          <w:tcPr>
            <w:tcW w:w="1348" w:type="dxa"/>
          </w:tcPr>
          <w:p w:rsidR="005F1663" w:rsidRDefault="005F1663" w:rsidP="005F1663">
            <w:r>
              <w:t>Contact 1</w:t>
            </w:r>
          </w:p>
        </w:tc>
        <w:tc>
          <w:tcPr>
            <w:tcW w:w="1348"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r>
      <w:tr w:rsidR="005F1663" w:rsidTr="005F1663">
        <w:tc>
          <w:tcPr>
            <w:tcW w:w="1348" w:type="dxa"/>
          </w:tcPr>
          <w:p w:rsidR="005F1663" w:rsidRDefault="005F1663" w:rsidP="005F1663">
            <w:r>
              <w:t>Contact 2</w:t>
            </w:r>
          </w:p>
        </w:tc>
        <w:tc>
          <w:tcPr>
            <w:tcW w:w="1348"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r>
      <w:tr w:rsidR="005F1663" w:rsidTr="005F1663">
        <w:tc>
          <w:tcPr>
            <w:tcW w:w="1348" w:type="dxa"/>
          </w:tcPr>
          <w:p w:rsidR="005F1663" w:rsidRDefault="005F1663" w:rsidP="005F1663">
            <w:r>
              <w:t>Contact 3</w:t>
            </w:r>
          </w:p>
        </w:tc>
        <w:tc>
          <w:tcPr>
            <w:tcW w:w="1348"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r>
      <w:tr w:rsidR="005F1663" w:rsidTr="005F1663">
        <w:tc>
          <w:tcPr>
            <w:tcW w:w="1348" w:type="dxa"/>
            <w:shd w:val="clear" w:color="auto" w:fill="BDD6EE" w:themeFill="accent1" w:themeFillTint="66"/>
          </w:tcPr>
          <w:p w:rsidR="005F1663" w:rsidRDefault="005F1663" w:rsidP="005F1663">
            <w:r>
              <w:t>Names</w:t>
            </w:r>
          </w:p>
        </w:tc>
        <w:tc>
          <w:tcPr>
            <w:tcW w:w="1348" w:type="dxa"/>
            <w:shd w:val="clear" w:color="auto" w:fill="BDD6EE" w:themeFill="accent1" w:themeFillTint="66"/>
          </w:tcPr>
          <w:p w:rsidR="005F1663" w:rsidRDefault="005F1663" w:rsidP="005F1663"/>
        </w:tc>
        <w:tc>
          <w:tcPr>
            <w:tcW w:w="1349" w:type="dxa"/>
            <w:shd w:val="clear" w:color="auto" w:fill="BDD6EE" w:themeFill="accent1" w:themeFillTint="66"/>
          </w:tcPr>
          <w:p w:rsidR="005F1663" w:rsidRDefault="005F1663" w:rsidP="005F1663"/>
        </w:tc>
        <w:tc>
          <w:tcPr>
            <w:tcW w:w="1349" w:type="dxa"/>
            <w:shd w:val="clear" w:color="auto" w:fill="BDD6EE" w:themeFill="accent1" w:themeFillTint="66"/>
          </w:tcPr>
          <w:p w:rsidR="005F1663" w:rsidRDefault="005F1663" w:rsidP="005F1663"/>
        </w:tc>
        <w:tc>
          <w:tcPr>
            <w:tcW w:w="1349" w:type="dxa"/>
            <w:shd w:val="clear" w:color="auto" w:fill="BDD6EE" w:themeFill="accent1" w:themeFillTint="66"/>
          </w:tcPr>
          <w:p w:rsidR="005F1663" w:rsidRDefault="005F1663" w:rsidP="005F1663"/>
        </w:tc>
        <w:tc>
          <w:tcPr>
            <w:tcW w:w="1349" w:type="dxa"/>
            <w:shd w:val="clear" w:color="auto" w:fill="BDD6EE" w:themeFill="accent1" w:themeFillTint="66"/>
          </w:tcPr>
          <w:p w:rsidR="005F1663" w:rsidRDefault="005F1663" w:rsidP="005F1663"/>
        </w:tc>
        <w:tc>
          <w:tcPr>
            <w:tcW w:w="1349" w:type="dxa"/>
            <w:shd w:val="clear" w:color="auto" w:fill="BDD6EE" w:themeFill="accent1" w:themeFillTint="66"/>
          </w:tcPr>
          <w:p w:rsidR="005F1663" w:rsidRDefault="005F1663" w:rsidP="005F1663"/>
        </w:tc>
        <w:tc>
          <w:tcPr>
            <w:tcW w:w="1349" w:type="dxa"/>
            <w:shd w:val="clear" w:color="auto" w:fill="BDD6EE" w:themeFill="accent1" w:themeFillTint="66"/>
          </w:tcPr>
          <w:p w:rsidR="005F1663" w:rsidRDefault="005F1663" w:rsidP="005F1663"/>
        </w:tc>
      </w:tr>
      <w:tr w:rsidR="005F1663" w:rsidTr="005F1663">
        <w:tc>
          <w:tcPr>
            <w:tcW w:w="1348" w:type="dxa"/>
          </w:tcPr>
          <w:p w:rsidR="005F1663" w:rsidRDefault="005F1663" w:rsidP="005F1663">
            <w:r>
              <w:t>Contact 1</w:t>
            </w:r>
          </w:p>
        </w:tc>
        <w:tc>
          <w:tcPr>
            <w:tcW w:w="1348"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r>
      <w:tr w:rsidR="005F1663" w:rsidTr="005F1663">
        <w:tc>
          <w:tcPr>
            <w:tcW w:w="1348" w:type="dxa"/>
          </w:tcPr>
          <w:p w:rsidR="005F1663" w:rsidRDefault="005F1663" w:rsidP="005F1663">
            <w:r>
              <w:t>Contact 2</w:t>
            </w:r>
          </w:p>
        </w:tc>
        <w:tc>
          <w:tcPr>
            <w:tcW w:w="1348"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r>
      <w:tr w:rsidR="005F1663" w:rsidTr="005F1663">
        <w:tc>
          <w:tcPr>
            <w:tcW w:w="1348" w:type="dxa"/>
          </w:tcPr>
          <w:p w:rsidR="005F1663" w:rsidRDefault="005F1663" w:rsidP="005F1663">
            <w:r>
              <w:t>Contact 3</w:t>
            </w:r>
          </w:p>
        </w:tc>
        <w:tc>
          <w:tcPr>
            <w:tcW w:w="1348"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r>
      <w:tr w:rsidR="005F1663" w:rsidTr="005F1663">
        <w:tc>
          <w:tcPr>
            <w:tcW w:w="1348" w:type="dxa"/>
            <w:shd w:val="clear" w:color="auto" w:fill="BDD6EE" w:themeFill="accent1" w:themeFillTint="66"/>
          </w:tcPr>
          <w:p w:rsidR="005F1663" w:rsidRDefault="005F1663" w:rsidP="005F1663">
            <w:r>
              <w:t>Names</w:t>
            </w:r>
          </w:p>
        </w:tc>
        <w:tc>
          <w:tcPr>
            <w:tcW w:w="1348" w:type="dxa"/>
            <w:shd w:val="clear" w:color="auto" w:fill="BDD6EE" w:themeFill="accent1" w:themeFillTint="66"/>
          </w:tcPr>
          <w:p w:rsidR="005F1663" w:rsidRDefault="005F1663" w:rsidP="005F1663"/>
        </w:tc>
        <w:tc>
          <w:tcPr>
            <w:tcW w:w="1349" w:type="dxa"/>
            <w:shd w:val="clear" w:color="auto" w:fill="BDD6EE" w:themeFill="accent1" w:themeFillTint="66"/>
          </w:tcPr>
          <w:p w:rsidR="005F1663" w:rsidRDefault="005F1663" w:rsidP="005F1663"/>
        </w:tc>
        <w:tc>
          <w:tcPr>
            <w:tcW w:w="1349" w:type="dxa"/>
            <w:shd w:val="clear" w:color="auto" w:fill="BDD6EE" w:themeFill="accent1" w:themeFillTint="66"/>
          </w:tcPr>
          <w:p w:rsidR="005F1663" w:rsidRDefault="005F1663" w:rsidP="005F1663"/>
        </w:tc>
        <w:tc>
          <w:tcPr>
            <w:tcW w:w="1349" w:type="dxa"/>
            <w:shd w:val="clear" w:color="auto" w:fill="BDD6EE" w:themeFill="accent1" w:themeFillTint="66"/>
          </w:tcPr>
          <w:p w:rsidR="005F1663" w:rsidRDefault="005F1663" w:rsidP="005F1663"/>
        </w:tc>
        <w:tc>
          <w:tcPr>
            <w:tcW w:w="1349" w:type="dxa"/>
            <w:shd w:val="clear" w:color="auto" w:fill="BDD6EE" w:themeFill="accent1" w:themeFillTint="66"/>
          </w:tcPr>
          <w:p w:rsidR="005F1663" w:rsidRDefault="005F1663" w:rsidP="005F1663"/>
        </w:tc>
        <w:tc>
          <w:tcPr>
            <w:tcW w:w="1349" w:type="dxa"/>
            <w:shd w:val="clear" w:color="auto" w:fill="BDD6EE" w:themeFill="accent1" w:themeFillTint="66"/>
          </w:tcPr>
          <w:p w:rsidR="005F1663" w:rsidRDefault="005F1663" w:rsidP="005F1663"/>
        </w:tc>
        <w:tc>
          <w:tcPr>
            <w:tcW w:w="1349" w:type="dxa"/>
            <w:shd w:val="clear" w:color="auto" w:fill="BDD6EE" w:themeFill="accent1" w:themeFillTint="66"/>
          </w:tcPr>
          <w:p w:rsidR="005F1663" w:rsidRDefault="005F1663" w:rsidP="005F1663"/>
        </w:tc>
      </w:tr>
      <w:tr w:rsidR="005F1663" w:rsidTr="005F1663">
        <w:tc>
          <w:tcPr>
            <w:tcW w:w="1348" w:type="dxa"/>
          </w:tcPr>
          <w:p w:rsidR="005F1663" w:rsidRDefault="005F1663" w:rsidP="005F1663">
            <w:r>
              <w:t>Contact 1</w:t>
            </w:r>
          </w:p>
        </w:tc>
        <w:tc>
          <w:tcPr>
            <w:tcW w:w="1348"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r>
      <w:tr w:rsidR="005F1663" w:rsidTr="005F1663">
        <w:tc>
          <w:tcPr>
            <w:tcW w:w="1348" w:type="dxa"/>
          </w:tcPr>
          <w:p w:rsidR="005F1663" w:rsidRDefault="005F1663" w:rsidP="005F1663">
            <w:r>
              <w:t>Contact 2</w:t>
            </w:r>
          </w:p>
        </w:tc>
        <w:tc>
          <w:tcPr>
            <w:tcW w:w="1348"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r>
      <w:tr w:rsidR="005F1663" w:rsidTr="005F1663">
        <w:tc>
          <w:tcPr>
            <w:tcW w:w="1348" w:type="dxa"/>
          </w:tcPr>
          <w:p w:rsidR="005F1663" w:rsidRDefault="005F1663" w:rsidP="005F1663">
            <w:r>
              <w:t>Contact 3</w:t>
            </w:r>
          </w:p>
        </w:tc>
        <w:tc>
          <w:tcPr>
            <w:tcW w:w="1348"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c>
          <w:tcPr>
            <w:tcW w:w="1349" w:type="dxa"/>
          </w:tcPr>
          <w:p w:rsidR="005F1663" w:rsidRDefault="005F1663" w:rsidP="005F1663"/>
        </w:tc>
      </w:tr>
    </w:tbl>
    <w:p w:rsidR="00E00F6F" w:rsidRDefault="00E00F6F" w:rsidP="00E00F6F">
      <w:pPr>
        <w:pStyle w:val="ListParagraph"/>
        <w:ind w:left="1080"/>
      </w:pPr>
    </w:p>
    <w:p w:rsidR="005F1663" w:rsidRDefault="005F1663" w:rsidP="005F1663">
      <w:pPr>
        <w:pStyle w:val="ListParagraph"/>
        <w:numPr>
          <w:ilvl w:val="0"/>
          <w:numId w:val="4"/>
        </w:num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5800725</wp:posOffset>
                </wp:positionH>
                <wp:positionV relativeFrom="paragraph">
                  <wp:posOffset>34290</wp:posOffset>
                </wp:positionV>
                <wp:extent cx="1081217" cy="957648"/>
                <wp:effectExtent l="0" t="0" r="24130" b="13970"/>
                <wp:wrapSquare wrapText="bothSides"/>
                <wp:docPr id="3" name="Text Box 3"/>
                <wp:cNvGraphicFramePr/>
                <a:graphic xmlns:a="http://schemas.openxmlformats.org/drawingml/2006/main">
                  <a:graphicData uri="http://schemas.microsoft.com/office/word/2010/wordprocessingShape">
                    <wps:wsp>
                      <wps:cNvSpPr txBox="1"/>
                      <wps:spPr>
                        <a:xfrm>
                          <a:off x="0" y="0"/>
                          <a:ext cx="1081217" cy="9576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663" w:rsidRDefault="005F1663">
                            <w:r>
                              <w:t>Who is Patient zero?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3" o:spid="_x0000_s1027" type="#_x0000_t202" style="position:absolute;left:0;text-align:left;margin-left:456.75pt;margin-top:2.7pt;width:85.15pt;height:7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oDlgIAALkFAAAOAAAAZHJzL2Uyb0RvYy54bWysVE1PGzEQvVfqf7B8L5uEACHKBqUgqkoI&#10;UKHi7HhtYmF7XNvJbvrrO/ZuNoFyoepld+x58/U8M7OLxmiyET4osCUdHg0oEZZDpexzSX8+Xn+Z&#10;UBIisxXTYEVJtyLQi/nnT7PaTcUIVqAr4Qk6sWFau5KuYnTTogh8JQwLR+CERaUEb1jEo38uKs9q&#10;9G50MRoMTosafOU8cBEC3l61SjrP/qUUPN5JGUQkuqSYW8xfn7/L9C3mMzZ99sytFO/SYP+QhWHK&#10;YtDe1RWLjKy9+suVUdxDABmPOJgCpFRc5BqwmuHgTTUPK+ZErgXJCa6nKfw/t/x2c++Jqkp6TIll&#10;Bp/oUTSRfIWGHCd2ahemCHpwCIsNXuMr7+4DXqaiG+lN+mM5BPXI87bnNjnjyWgwGY6GZ5Rw1J2f&#10;nJ2OJ8lNsbd2PsRvAgxJQkk9vl2mlG1uQmyhO0gKFkCr6lppnQ+pX8Sl9mTD8KV1zDmi81cobUld&#10;0tPjk0F2/EqXXPf2S834S5feAQr9aZvCidxZXVqJoZaJLMWtFgmj7Q8hkdlMyDs5Ms6F7fPM6ISS&#10;WNFHDDv8PquPGLd1oEWODDb2xkZZ8C1Lr6mtXnbUyhaPb3hQdxJjs2xyS/WNsoRqi/3joZ2/4Pi1&#10;Qr5vWIj3zOPAYcvgEol3+JEa8JGgkyhZgf/93n3C4xyglpIaB7ik4deaeUGJ/m5xQs6H43Ga+HwY&#10;n5yN8OAPNctDjV2bS8DOGeK6cjyLCR/1TpQezBPumkWKiipmOcYuadyJl7FdK7iruFgsMghn3LF4&#10;Yx8cT64Ty6nPHpsn5l3X5xEn5BZ2o86mb9q9xSZLC4t1BKnyLCSeW1Y7/nE/5GnqdllaQIfnjNpv&#10;3PkfAAAA//8DAFBLAwQUAAYACAAAACEAULdK194AAAAKAQAADwAAAGRycy9kb3ducmV2LnhtbEyP&#10;wU7DMBBE70j8g7VI3KjTllRpGqcCVLhwoqCet7FrW8TryHbT8Pe4J7jtaEazb5rt5Ho2qhCtJwHz&#10;WQFMUeelJS3g6/P1oQIWE5LE3pMS8KMibNvbmwZr6S/0ocZ90iyXUKxRgElpqDmPnVEO48wPirJ3&#10;8sFhyjJoLgNecrnr+aIoVtyhpfzB4KBejOq+92cnYPes17qrMJhdJa0dp8PpXb8JcX83PW2AJTWl&#10;vzBc8TM6tJnp6M8kI+sFrOfLMkcFlI/Arn5RLfOWY77K1QJ42/D/E9pfAAAA//8DAFBLAQItABQA&#10;BgAIAAAAIQC2gziS/gAAAOEBAAATAAAAAAAAAAAAAAAAAAAAAABbQ29udGVudF9UeXBlc10ueG1s&#10;UEsBAi0AFAAGAAgAAAAhADj9If/WAAAAlAEAAAsAAAAAAAAAAAAAAAAALwEAAF9yZWxzLy5yZWxz&#10;UEsBAi0AFAAGAAgAAAAhABrIugOWAgAAuQUAAA4AAAAAAAAAAAAAAAAALgIAAGRycy9lMm9Eb2Mu&#10;eG1sUEsBAi0AFAAGAAgAAAAhAFC3StfeAAAACgEAAA8AAAAAAAAAAAAAAAAA8AQAAGRycy9kb3du&#10;cmV2LnhtbFBLBQYAAAAABAAEAPMAAAD7BQAAAAA=&#10;" fillcolor="white [3201]" strokeweight=".5pt">
                <v:textbox>
                  <w:txbxContent>
                    <w:p w:rsidR="005F1663" w:rsidRDefault="005F1663">
                      <w:bookmarkStart w:id="1" w:name="_GoBack"/>
                      <w:r>
                        <w:t>Who is Patient zero?</w:t>
                      </w:r>
                      <w:bookmarkEnd w:id="1"/>
                    </w:p>
                  </w:txbxContent>
                </v:textbox>
                <w10:wrap type="square"/>
              </v:shape>
            </w:pict>
          </mc:Fallback>
        </mc:AlternateContent>
      </w:r>
      <w:r>
        <w:t>Highlight the names of the people who were infected</w:t>
      </w:r>
    </w:p>
    <w:p w:rsidR="005F1663" w:rsidRDefault="005F1663" w:rsidP="005F1663">
      <w:pPr>
        <w:pStyle w:val="ListParagraph"/>
        <w:numPr>
          <w:ilvl w:val="0"/>
          <w:numId w:val="4"/>
        </w:numPr>
      </w:pPr>
      <w:r>
        <w:t>Track the names of the infected people and who they came in contact with. Try to figure out patient zero.</w:t>
      </w:r>
    </w:p>
    <w:p w:rsidR="005F1663" w:rsidRDefault="005F1663" w:rsidP="005F1663">
      <w:pPr>
        <w:pStyle w:val="ListParagraph"/>
        <w:numPr>
          <w:ilvl w:val="0"/>
          <w:numId w:val="4"/>
        </w:numPr>
      </w:pPr>
      <w:r>
        <w:t>If needed, make a diagram to help you solve the mystery</w:t>
      </w:r>
    </w:p>
    <w:p w:rsidR="005F1663" w:rsidRDefault="005F1663" w:rsidP="005F1663">
      <w:r w:rsidRPr="005F1663">
        <w:rPr>
          <w:b/>
        </w:rPr>
        <w:t>Questions:</w:t>
      </w:r>
      <w:r>
        <w:t xml:space="preserve"> (answer on a separate piece of paper)</w:t>
      </w:r>
    </w:p>
    <w:p w:rsidR="005F1663" w:rsidRDefault="005F1663" w:rsidP="005F1663">
      <w:pPr>
        <w:pStyle w:val="ListParagraph"/>
        <w:numPr>
          <w:ilvl w:val="0"/>
          <w:numId w:val="5"/>
        </w:numPr>
      </w:pPr>
      <w:r>
        <w:t>At first, only one person in the class was infected. By the end of the investigation, how many people in the class were infected?</w:t>
      </w:r>
    </w:p>
    <w:p w:rsidR="005F1663" w:rsidRDefault="005F1663" w:rsidP="005F1663">
      <w:pPr>
        <w:pStyle w:val="ListParagraph"/>
        <w:numPr>
          <w:ilvl w:val="0"/>
          <w:numId w:val="5"/>
        </w:numPr>
      </w:pPr>
      <w:r>
        <w:t>Explain how this investigation models the spread of disease.</w:t>
      </w:r>
    </w:p>
    <w:p w:rsidR="005F1663" w:rsidRDefault="005F1663" w:rsidP="005F1663">
      <w:pPr>
        <w:pStyle w:val="ListParagraph"/>
        <w:numPr>
          <w:ilvl w:val="0"/>
          <w:numId w:val="5"/>
        </w:numPr>
      </w:pPr>
      <w:r>
        <w:t>Were you able to determine the patient zero? Why or why not?</w:t>
      </w:r>
    </w:p>
    <w:p w:rsidR="005F1663" w:rsidRDefault="005F1663" w:rsidP="005F1663">
      <w:pPr>
        <w:pStyle w:val="ListParagraph"/>
        <w:numPr>
          <w:ilvl w:val="0"/>
          <w:numId w:val="5"/>
        </w:numPr>
      </w:pPr>
      <w:r>
        <w:t>How do you think tracking the spread of disease during an outbreak and determining patient zero help public health authorities stop the spread of disease?</w:t>
      </w:r>
    </w:p>
    <w:p w:rsidR="00822762" w:rsidRDefault="00822762"/>
    <w:sectPr w:rsidR="00822762" w:rsidSect="0029471E">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5A" w:rsidRDefault="00B9725A" w:rsidP="0029471E">
      <w:pPr>
        <w:spacing w:after="0" w:line="240" w:lineRule="auto"/>
      </w:pPr>
      <w:r>
        <w:separator/>
      </w:r>
    </w:p>
  </w:endnote>
  <w:endnote w:type="continuationSeparator" w:id="0">
    <w:p w:rsidR="00B9725A" w:rsidRDefault="00B9725A" w:rsidP="0029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5A" w:rsidRDefault="00B9725A" w:rsidP="0029471E">
      <w:pPr>
        <w:spacing w:after="0" w:line="240" w:lineRule="auto"/>
      </w:pPr>
      <w:r>
        <w:separator/>
      </w:r>
    </w:p>
  </w:footnote>
  <w:footnote w:type="continuationSeparator" w:id="0">
    <w:p w:rsidR="00B9725A" w:rsidRDefault="00B9725A" w:rsidP="002947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1E" w:rsidRDefault="0029471E" w:rsidP="0029471E">
    <w:pPr>
      <w:pStyle w:val="Header"/>
      <w:tabs>
        <w:tab w:val="clear" w:pos="9360"/>
        <w:tab w:val="left" w:pos="3686"/>
        <w:tab w:val="right" w:pos="10065"/>
      </w:tabs>
    </w:pPr>
    <w:r>
      <w:t>Science 8</w:t>
    </w:r>
    <w:r>
      <w:tab/>
    </w:r>
    <w:r>
      <w:tab/>
    </w:r>
    <w:r>
      <w:tab/>
      <w:t>Name: __________________</w:t>
    </w:r>
  </w:p>
  <w:p w:rsidR="0029471E" w:rsidRDefault="0029471E" w:rsidP="0029471E">
    <w:pPr>
      <w:pStyle w:val="Header"/>
      <w:tabs>
        <w:tab w:val="clear" w:pos="9360"/>
        <w:tab w:val="right" w:pos="10065"/>
      </w:tabs>
    </w:pPr>
    <w:r>
      <w:rPr>
        <w:b/>
      </w:rPr>
      <w:t>Outbreaks, Epidemics and Pandemics</w:t>
    </w:r>
    <w:r>
      <w:rPr>
        <w:b/>
      </w:rPr>
      <w:tab/>
    </w:r>
    <w:r>
      <w:rPr>
        <w:b/>
      </w:rPr>
      <w:tab/>
      <w:t>Block: _____</w:t>
    </w:r>
  </w:p>
  <w:p w:rsidR="0029471E" w:rsidRDefault="002947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E0834"/>
    <w:multiLevelType w:val="hybridMultilevel"/>
    <w:tmpl w:val="68E0E19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04A7A0C"/>
    <w:multiLevelType w:val="hybridMultilevel"/>
    <w:tmpl w:val="381253D4"/>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2A3624B2"/>
    <w:multiLevelType w:val="hybridMultilevel"/>
    <w:tmpl w:val="C3ECD7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4966D13"/>
    <w:multiLevelType w:val="hybridMultilevel"/>
    <w:tmpl w:val="6310D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71B5655"/>
    <w:multiLevelType w:val="hybridMultilevel"/>
    <w:tmpl w:val="895E5F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71E"/>
    <w:rsid w:val="0029471E"/>
    <w:rsid w:val="005F1663"/>
    <w:rsid w:val="007B7922"/>
    <w:rsid w:val="00822762"/>
    <w:rsid w:val="009B0843"/>
    <w:rsid w:val="009E1497"/>
    <w:rsid w:val="00B9725A"/>
    <w:rsid w:val="00E00F6F"/>
    <w:rsid w:val="00E070FF"/>
    <w:rsid w:val="00E15D0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71E"/>
  </w:style>
  <w:style w:type="paragraph" w:styleId="Footer">
    <w:name w:val="footer"/>
    <w:basedOn w:val="Normal"/>
    <w:link w:val="FooterChar"/>
    <w:uiPriority w:val="99"/>
    <w:unhideWhenUsed/>
    <w:rsid w:val="0029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71E"/>
  </w:style>
  <w:style w:type="paragraph" w:styleId="ListParagraph">
    <w:name w:val="List Paragraph"/>
    <w:basedOn w:val="Normal"/>
    <w:uiPriority w:val="34"/>
    <w:qFormat/>
    <w:rsid w:val="0029471E"/>
    <w:pPr>
      <w:ind w:left="720"/>
      <w:contextualSpacing/>
    </w:pPr>
  </w:style>
  <w:style w:type="table" w:styleId="TableGrid">
    <w:name w:val="Table Grid"/>
    <w:basedOn w:val="TableNormal"/>
    <w:uiPriority w:val="39"/>
    <w:rsid w:val="00294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0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F6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71E"/>
  </w:style>
  <w:style w:type="paragraph" w:styleId="Footer">
    <w:name w:val="footer"/>
    <w:basedOn w:val="Normal"/>
    <w:link w:val="FooterChar"/>
    <w:uiPriority w:val="99"/>
    <w:unhideWhenUsed/>
    <w:rsid w:val="0029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71E"/>
  </w:style>
  <w:style w:type="paragraph" w:styleId="ListParagraph">
    <w:name w:val="List Paragraph"/>
    <w:basedOn w:val="Normal"/>
    <w:uiPriority w:val="34"/>
    <w:qFormat/>
    <w:rsid w:val="0029471E"/>
    <w:pPr>
      <w:ind w:left="720"/>
      <w:contextualSpacing/>
    </w:pPr>
  </w:style>
  <w:style w:type="table" w:styleId="TableGrid">
    <w:name w:val="Table Grid"/>
    <w:basedOn w:val="TableNormal"/>
    <w:uiPriority w:val="39"/>
    <w:rsid w:val="00294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0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550</Words>
  <Characters>3136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Towers</dc:creator>
  <cp:keywords/>
  <dc:description/>
  <cp:lastModifiedBy>Scott Lawson</cp:lastModifiedBy>
  <cp:revision>2</cp:revision>
  <cp:lastPrinted>2017-03-29T19:55:00Z</cp:lastPrinted>
  <dcterms:created xsi:type="dcterms:W3CDTF">2018-04-06T17:35:00Z</dcterms:created>
  <dcterms:modified xsi:type="dcterms:W3CDTF">2018-04-06T17:35:00Z</dcterms:modified>
</cp:coreProperties>
</file>