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D30F" w14:textId="14599068" w:rsidR="00A46B0C" w:rsidRDefault="009B5D03">
      <w:r>
        <w:rPr>
          <w:b/>
          <w:u w:val="single"/>
        </w:rPr>
        <w:t xml:space="preserve">Science 8 – </w:t>
      </w:r>
      <w:r w:rsidR="002F3F63">
        <w:rPr>
          <w:b/>
          <w:u w:val="single"/>
        </w:rPr>
        <w:t xml:space="preserve">Unit 2 - </w:t>
      </w:r>
      <w:r>
        <w:rPr>
          <w:b/>
          <w:u w:val="single"/>
        </w:rPr>
        <w:t>Optics Study G</w:t>
      </w:r>
      <w:r w:rsidR="004A1F8A" w:rsidRPr="00457CA0">
        <w:rPr>
          <w:b/>
          <w:u w:val="single"/>
        </w:rPr>
        <w:t>uide</w:t>
      </w:r>
      <w:r w:rsidR="004A1F8A" w:rsidRPr="00A145C9">
        <w:rPr>
          <w:b/>
        </w:rPr>
        <w:tab/>
      </w:r>
      <w:r w:rsidR="004A1F8A">
        <w:tab/>
      </w:r>
      <w:r w:rsidR="004A1F8A">
        <w:tab/>
        <w:t>Name</w:t>
      </w:r>
      <w:proofErr w:type="gramStart"/>
      <w:r w:rsidR="004A1F8A">
        <w:t>:_</w:t>
      </w:r>
      <w:proofErr w:type="gramEnd"/>
      <w:r w:rsidR="004A1F8A">
        <w:t>________________________ Block: _______</w:t>
      </w:r>
    </w:p>
    <w:p w14:paraId="1CCCB5F3" w14:textId="77777777" w:rsidR="004A1F8A" w:rsidRDefault="004A1F8A" w:rsidP="004A1F8A">
      <w:pPr>
        <w:pStyle w:val="ListParagraph"/>
        <w:numPr>
          <w:ilvl w:val="0"/>
          <w:numId w:val="1"/>
        </w:numPr>
      </w:pPr>
      <w:r>
        <w:t xml:space="preserve">What is the difference between </w:t>
      </w:r>
      <w:r w:rsidRPr="00A145C9">
        <w:rPr>
          <w:b/>
        </w:rPr>
        <w:t>transparent</w:t>
      </w:r>
      <w:r>
        <w:t xml:space="preserve">, </w:t>
      </w:r>
      <w:r w:rsidR="008943EA" w:rsidRPr="00A145C9">
        <w:rPr>
          <w:b/>
        </w:rPr>
        <w:t>translucent</w:t>
      </w:r>
      <w:r>
        <w:t xml:space="preserve"> and </w:t>
      </w:r>
      <w:r w:rsidRPr="00A145C9">
        <w:rPr>
          <w:b/>
        </w:rPr>
        <w:t>opaque</w:t>
      </w:r>
      <w:r w:rsidR="008943EA">
        <w:t>?</w:t>
      </w:r>
    </w:p>
    <w:p w14:paraId="6737436E" w14:textId="27CCB249" w:rsidR="00034D71" w:rsidRPr="00034D71" w:rsidRDefault="00034D71" w:rsidP="00034D71">
      <w:pPr>
        <w:pStyle w:val="ListParagraph"/>
        <w:rPr>
          <w:color w:val="FF0000"/>
        </w:rPr>
      </w:pPr>
      <w:r w:rsidRPr="00034D71">
        <w:rPr>
          <w:color w:val="FF0000"/>
        </w:rPr>
        <w:t>How light is transmitted through a material.</w:t>
      </w:r>
    </w:p>
    <w:p w14:paraId="4E22CAD8" w14:textId="12E42825" w:rsidR="00034D71" w:rsidRPr="00034D71" w:rsidRDefault="00034D71" w:rsidP="00034D71">
      <w:pPr>
        <w:pStyle w:val="ListParagraph"/>
        <w:rPr>
          <w:color w:val="FF0000"/>
        </w:rPr>
      </w:pPr>
      <w:r w:rsidRPr="00034D71">
        <w:rPr>
          <w:b/>
          <w:color w:val="FF0000"/>
        </w:rPr>
        <w:t>Transparent</w:t>
      </w:r>
      <w:r w:rsidRPr="00034D71">
        <w:rPr>
          <w:color w:val="FF0000"/>
        </w:rPr>
        <w:t xml:space="preserve"> – complete transmittance </w:t>
      </w:r>
    </w:p>
    <w:p w14:paraId="492E8121" w14:textId="28063028" w:rsidR="00034D71" w:rsidRPr="00034D71" w:rsidRDefault="00034D71" w:rsidP="00034D71">
      <w:pPr>
        <w:pStyle w:val="ListParagraph"/>
        <w:rPr>
          <w:color w:val="FF0000"/>
        </w:rPr>
      </w:pPr>
      <w:r w:rsidRPr="00034D71">
        <w:rPr>
          <w:b/>
          <w:color w:val="FF0000"/>
        </w:rPr>
        <w:t>Translucent</w:t>
      </w:r>
      <w:r w:rsidRPr="00034D71">
        <w:rPr>
          <w:color w:val="FF0000"/>
        </w:rPr>
        <w:t xml:space="preserve"> – partial transmittance </w:t>
      </w:r>
    </w:p>
    <w:p w14:paraId="181C9918" w14:textId="4C36C449" w:rsidR="00034D71" w:rsidRPr="00034D71" w:rsidRDefault="00034D71" w:rsidP="00034D71">
      <w:pPr>
        <w:pStyle w:val="ListParagraph"/>
        <w:rPr>
          <w:color w:val="FF0000"/>
        </w:rPr>
      </w:pPr>
      <w:r w:rsidRPr="00034D71">
        <w:rPr>
          <w:b/>
          <w:color w:val="FF0000"/>
        </w:rPr>
        <w:t>Opaque</w:t>
      </w:r>
      <w:r w:rsidRPr="00034D71">
        <w:rPr>
          <w:color w:val="FF0000"/>
        </w:rPr>
        <w:t xml:space="preserve"> – not transmittance </w:t>
      </w:r>
    </w:p>
    <w:p w14:paraId="13CF1411" w14:textId="77777777" w:rsidR="00A145C9" w:rsidRDefault="00A145C9" w:rsidP="008943EA">
      <w:pPr>
        <w:pStyle w:val="ListParagraph"/>
      </w:pPr>
    </w:p>
    <w:p w14:paraId="0A419124" w14:textId="55862931" w:rsidR="004A1F8A" w:rsidRDefault="00A145C9" w:rsidP="004A1F8A">
      <w:pPr>
        <w:pStyle w:val="ListParagraph"/>
        <w:numPr>
          <w:ilvl w:val="0"/>
          <w:numId w:val="1"/>
        </w:numPr>
      </w:pPr>
      <w:r>
        <w:t>List</w:t>
      </w:r>
      <w:r w:rsidR="004A1F8A">
        <w:t xml:space="preserve"> the </w:t>
      </w:r>
      <w:r w:rsidR="008943EA" w:rsidRPr="00A145C9">
        <w:rPr>
          <w:b/>
        </w:rPr>
        <w:t xml:space="preserve">7 </w:t>
      </w:r>
      <w:r w:rsidR="00DD4B70">
        <w:rPr>
          <w:b/>
        </w:rPr>
        <w:t>regions of waves</w:t>
      </w:r>
      <w:r w:rsidR="004A1F8A">
        <w:t xml:space="preserve"> found in the </w:t>
      </w:r>
      <w:r w:rsidR="004A1F8A" w:rsidRPr="009B5D03">
        <w:rPr>
          <w:b/>
          <w:i/>
          <w:sz w:val="28"/>
          <w:szCs w:val="28"/>
        </w:rPr>
        <w:t>electromagnetic spectrum</w:t>
      </w:r>
      <w:r w:rsidR="008943EA">
        <w:t>:</w:t>
      </w:r>
    </w:p>
    <w:p w14:paraId="609CAA5C" w14:textId="4636FAB9" w:rsidR="009B5D03" w:rsidRDefault="00251405" w:rsidP="00251405">
      <w:pPr>
        <w:pStyle w:val="ListParagraph"/>
      </w:pPr>
      <w:r>
        <w:t>Radio Waves, Microwaves, Infrared, Visible Light, Ultraviolet, X-Ray, Gamma Ray</w:t>
      </w:r>
    </w:p>
    <w:p w14:paraId="75406974" w14:textId="77777777" w:rsidR="009B5D03" w:rsidRDefault="009B5D03" w:rsidP="008943EA">
      <w:pPr>
        <w:pStyle w:val="ListParagraph"/>
      </w:pPr>
    </w:p>
    <w:p w14:paraId="6B8AAF81" w14:textId="39DC2BBE" w:rsidR="008943EA" w:rsidRPr="00264AEB" w:rsidRDefault="004A1F8A" w:rsidP="001B47CD">
      <w:pPr>
        <w:pStyle w:val="ListParagraph"/>
        <w:numPr>
          <w:ilvl w:val="1"/>
          <w:numId w:val="1"/>
        </w:numPr>
        <w:rPr>
          <w:color w:val="FF0000"/>
        </w:rPr>
      </w:pPr>
      <w:r>
        <w:t>Which one can we see?</w:t>
      </w:r>
      <w:r w:rsidR="008943EA">
        <w:t xml:space="preserve"> </w:t>
      </w:r>
      <w:r w:rsidR="00251405" w:rsidRPr="00264AEB">
        <w:rPr>
          <w:color w:val="FF0000"/>
        </w:rPr>
        <w:t>Visible</w:t>
      </w:r>
    </w:p>
    <w:p w14:paraId="427BD901" w14:textId="77777777" w:rsidR="004A1F8A" w:rsidRDefault="004A1F8A" w:rsidP="004A1F8A">
      <w:pPr>
        <w:pStyle w:val="ListParagraph"/>
        <w:numPr>
          <w:ilvl w:val="1"/>
          <w:numId w:val="1"/>
        </w:numPr>
      </w:pPr>
      <w:r>
        <w:t xml:space="preserve">Put them in order from highest to lowest </w:t>
      </w:r>
      <w:r w:rsidRPr="00A145C9">
        <w:rPr>
          <w:b/>
        </w:rPr>
        <w:t>frequency</w:t>
      </w:r>
    </w:p>
    <w:p w14:paraId="2440DFFE" w14:textId="77777777" w:rsidR="008943EA" w:rsidRDefault="008943EA" w:rsidP="008943EA">
      <w:pPr>
        <w:pStyle w:val="ListParagraph"/>
      </w:pPr>
    </w:p>
    <w:p w14:paraId="0E745FDD" w14:textId="3420DD94" w:rsidR="001B47CD" w:rsidRPr="00264AEB" w:rsidRDefault="00862907" w:rsidP="008943EA">
      <w:pPr>
        <w:pStyle w:val="ListParagraph"/>
        <w:rPr>
          <w:color w:val="FF0000"/>
        </w:rPr>
      </w:pPr>
      <w:r w:rsidRPr="00264AEB">
        <w:rPr>
          <w:color w:val="FF0000"/>
        </w:rPr>
        <w:t>Gamma Ray, X-Ray, UV, Visible Light, Infrared, Microwaves, Radio Waves</w:t>
      </w:r>
    </w:p>
    <w:p w14:paraId="67DDEAF0" w14:textId="77777777" w:rsidR="00A145C9" w:rsidRDefault="00A145C9" w:rsidP="008943EA">
      <w:pPr>
        <w:pStyle w:val="ListParagraph"/>
      </w:pPr>
    </w:p>
    <w:p w14:paraId="478AE6F5" w14:textId="77777777" w:rsidR="004A1F8A" w:rsidRDefault="004A1F8A" w:rsidP="004A1F8A">
      <w:pPr>
        <w:pStyle w:val="ListParagraph"/>
        <w:numPr>
          <w:ilvl w:val="1"/>
          <w:numId w:val="1"/>
        </w:numPr>
      </w:pPr>
      <w:r>
        <w:t>Put them in order fro</w:t>
      </w:r>
      <w:r w:rsidR="008943EA">
        <w:t>m</w:t>
      </w:r>
      <w:r w:rsidR="00A145C9">
        <w:t xml:space="preserve"> largest to smallest </w:t>
      </w:r>
      <w:r w:rsidR="00A145C9" w:rsidRPr="00A145C9">
        <w:rPr>
          <w:b/>
        </w:rPr>
        <w:t>wave</w:t>
      </w:r>
      <w:r w:rsidRPr="00A145C9">
        <w:rPr>
          <w:b/>
        </w:rPr>
        <w:t>length</w:t>
      </w:r>
    </w:p>
    <w:p w14:paraId="2B5653E0" w14:textId="77777777" w:rsidR="00862907" w:rsidRDefault="00862907" w:rsidP="00862907">
      <w:pPr>
        <w:pStyle w:val="ListParagraph"/>
      </w:pPr>
    </w:p>
    <w:p w14:paraId="675E6505" w14:textId="77777777" w:rsidR="00862907" w:rsidRPr="00264AEB" w:rsidRDefault="00862907" w:rsidP="00862907">
      <w:pPr>
        <w:pStyle w:val="ListParagraph"/>
        <w:rPr>
          <w:color w:val="FF0000"/>
        </w:rPr>
      </w:pPr>
      <w:r w:rsidRPr="00264AEB">
        <w:rPr>
          <w:color w:val="FF0000"/>
        </w:rPr>
        <w:t>Radio Waves, Microwaves, Infrared, Visible Light, Ultraviolet, X-Ray, Gamma Ray</w:t>
      </w:r>
    </w:p>
    <w:p w14:paraId="218E4A20" w14:textId="77777777" w:rsidR="001B47CD" w:rsidRDefault="001B47CD" w:rsidP="008943EA">
      <w:pPr>
        <w:pStyle w:val="ListParagraph"/>
        <w:ind w:left="1440"/>
      </w:pPr>
    </w:p>
    <w:p w14:paraId="53123091" w14:textId="425850A3" w:rsidR="008943EA" w:rsidRDefault="004A1F8A" w:rsidP="00264AEB">
      <w:pPr>
        <w:pStyle w:val="ListParagraph"/>
        <w:numPr>
          <w:ilvl w:val="1"/>
          <w:numId w:val="1"/>
        </w:numPr>
      </w:pPr>
      <w:r>
        <w:t xml:space="preserve">What is the relationship between </w:t>
      </w:r>
      <w:r w:rsidRPr="00A145C9">
        <w:rPr>
          <w:b/>
        </w:rPr>
        <w:t>frequency</w:t>
      </w:r>
      <w:r>
        <w:t xml:space="preserve"> </w:t>
      </w:r>
      <w:r w:rsidR="00A145C9">
        <w:t xml:space="preserve">and </w:t>
      </w:r>
      <w:r w:rsidR="00A145C9" w:rsidRPr="00A145C9">
        <w:rPr>
          <w:b/>
        </w:rPr>
        <w:t>wave</w:t>
      </w:r>
      <w:r w:rsidRPr="00A145C9">
        <w:rPr>
          <w:b/>
        </w:rPr>
        <w:t>length</w:t>
      </w:r>
      <w:r>
        <w:t xml:space="preserve"> in the electromagnetic spectrum? </w:t>
      </w:r>
    </w:p>
    <w:p w14:paraId="6ABE60E0" w14:textId="0F0D639E" w:rsidR="001B47CD" w:rsidRPr="00264AEB" w:rsidRDefault="00862907" w:rsidP="00264AEB">
      <w:pPr>
        <w:ind w:left="360" w:firstLine="360"/>
        <w:rPr>
          <w:color w:val="FF0000"/>
        </w:rPr>
      </w:pPr>
      <w:r w:rsidRPr="00264AEB">
        <w:rPr>
          <w:color w:val="FF0000"/>
        </w:rPr>
        <w:t>Inverse! As Frequency goes up, Wavelength goes down and VICE VERSA</w:t>
      </w:r>
    </w:p>
    <w:p w14:paraId="06B2498C" w14:textId="1DF287EB" w:rsidR="008943EA" w:rsidRPr="002F3F63" w:rsidRDefault="004A1F8A" w:rsidP="002F3F63">
      <w:pPr>
        <w:pStyle w:val="ListParagraph"/>
        <w:numPr>
          <w:ilvl w:val="0"/>
          <w:numId w:val="1"/>
        </w:numPr>
      </w:pPr>
      <w:r>
        <w:t xml:space="preserve">List the </w:t>
      </w:r>
      <w:r w:rsidRPr="00A145C9">
        <w:rPr>
          <w:b/>
        </w:rPr>
        <w:t>visible colours</w:t>
      </w:r>
      <w:r>
        <w:t xml:space="preserve"> from </w:t>
      </w:r>
      <w:r w:rsidRPr="00A145C9">
        <w:rPr>
          <w:b/>
        </w:rPr>
        <w:t>lowest</w:t>
      </w:r>
      <w:r>
        <w:t xml:space="preserve"> to </w:t>
      </w:r>
      <w:r w:rsidRPr="00A145C9">
        <w:rPr>
          <w:b/>
        </w:rPr>
        <w:t>highest frequency</w:t>
      </w:r>
    </w:p>
    <w:p w14:paraId="7C54F971" w14:textId="77777777" w:rsidR="002F3F63" w:rsidRDefault="002F3F63" w:rsidP="002F3F63">
      <w:pPr>
        <w:pStyle w:val="ListParagraph"/>
      </w:pPr>
    </w:p>
    <w:p w14:paraId="00BC3E21" w14:textId="5218543D" w:rsidR="008943EA" w:rsidRPr="00264AEB" w:rsidRDefault="00862907" w:rsidP="008943EA">
      <w:pPr>
        <w:pStyle w:val="ListParagraph"/>
        <w:rPr>
          <w:color w:val="FF0000"/>
        </w:rPr>
      </w:pPr>
      <w:r w:rsidRPr="00264AEB">
        <w:rPr>
          <w:color w:val="FF0000"/>
        </w:rPr>
        <w:t>Red, Orange, Yellow, Green, Blue, Indigo, Violet</w:t>
      </w:r>
    </w:p>
    <w:p w14:paraId="50A8294A" w14:textId="77777777" w:rsidR="00A145C9" w:rsidRDefault="00A145C9" w:rsidP="008943EA">
      <w:pPr>
        <w:pStyle w:val="ListParagraph"/>
      </w:pPr>
    </w:p>
    <w:p w14:paraId="14C494F2" w14:textId="25F5E00E" w:rsidR="008943EA" w:rsidRDefault="004A1F8A" w:rsidP="00957F56">
      <w:pPr>
        <w:pStyle w:val="ListParagraph"/>
        <w:numPr>
          <w:ilvl w:val="0"/>
          <w:numId w:val="1"/>
        </w:numPr>
      </w:pPr>
      <w:r>
        <w:t xml:space="preserve">What is the difference between the </w:t>
      </w:r>
      <w:r w:rsidRPr="00A145C9">
        <w:rPr>
          <w:b/>
        </w:rPr>
        <w:t>wave model</w:t>
      </w:r>
      <w:r>
        <w:t xml:space="preserve"> and the </w:t>
      </w:r>
      <w:r w:rsidRPr="00A145C9">
        <w:rPr>
          <w:b/>
        </w:rPr>
        <w:t>ray model</w:t>
      </w:r>
      <w:r>
        <w:t xml:space="preserve"> of light?</w:t>
      </w:r>
    </w:p>
    <w:p w14:paraId="5492C342" w14:textId="4B5D47C7" w:rsidR="00A145C9" w:rsidRPr="00957F56" w:rsidRDefault="00957F56" w:rsidP="00957F56">
      <w:pPr>
        <w:rPr>
          <w:color w:val="FF0000"/>
        </w:rPr>
      </w:pPr>
      <w:r w:rsidRPr="00957F56">
        <w:rPr>
          <w:color w:val="FF0000"/>
        </w:rPr>
        <w:t>The Ray Model states that light moves in straight lines and uses ray diagrams to explain things like how lenses focus light and how mirrors reflect light. </w:t>
      </w:r>
    </w:p>
    <w:p w14:paraId="1D598F6C" w14:textId="12C0DD1D" w:rsidR="00A145C9" w:rsidRPr="00957F56" w:rsidRDefault="00957F56" w:rsidP="00957F56">
      <w:pPr>
        <w:rPr>
          <w:color w:val="FF0000"/>
        </w:rPr>
      </w:pPr>
      <w:r w:rsidRPr="00957F56">
        <w:rPr>
          <w:color w:val="FF0000"/>
        </w:rPr>
        <w:t>The wave model describes how light propagates much like how ocean waves move through the water and takes into account wavelength and frequency. As the Wave Model incorporates wavelength it can be used to explain colours.</w:t>
      </w:r>
    </w:p>
    <w:p w14:paraId="0FDFF0EA" w14:textId="0BEF6786" w:rsidR="004A1F8A" w:rsidRDefault="004A1F8A" w:rsidP="004A1F8A">
      <w:pPr>
        <w:pStyle w:val="ListParagraph"/>
        <w:numPr>
          <w:ilvl w:val="0"/>
          <w:numId w:val="1"/>
        </w:numPr>
      </w:pPr>
      <w:r>
        <w:t xml:space="preserve">Identify each of the following on the following diagram: </w:t>
      </w:r>
      <w:r w:rsidRPr="00A145C9">
        <w:rPr>
          <w:b/>
        </w:rPr>
        <w:t>amplitude</w:t>
      </w:r>
      <w:r>
        <w:t xml:space="preserve">, </w:t>
      </w:r>
      <w:r w:rsidRPr="00A145C9">
        <w:rPr>
          <w:b/>
        </w:rPr>
        <w:t>trough</w:t>
      </w:r>
      <w:r>
        <w:t xml:space="preserve">, </w:t>
      </w:r>
      <w:r w:rsidRPr="00A145C9">
        <w:rPr>
          <w:b/>
        </w:rPr>
        <w:t>crest</w:t>
      </w:r>
      <w:r>
        <w:t xml:space="preserve">, </w:t>
      </w:r>
      <w:r w:rsidRPr="00A145C9">
        <w:rPr>
          <w:b/>
        </w:rPr>
        <w:t>rest position</w:t>
      </w:r>
      <w:r>
        <w:t xml:space="preserve"> and </w:t>
      </w:r>
      <w:r w:rsidRPr="00A145C9">
        <w:rPr>
          <w:b/>
        </w:rPr>
        <w:t>wavelength</w:t>
      </w:r>
      <w:r w:rsidR="00457CA0">
        <w:rPr>
          <w:b/>
        </w:rPr>
        <w:t>:</w:t>
      </w:r>
    </w:p>
    <w:p w14:paraId="113E3569" w14:textId="5A75E795" w:rsidR="008E756C" w:rsidRDefault="00957F56" w:rsidP="00957F56">
      <w:pPr>
        <w:jc w:val="center"/>
      </w:pPr>
      <w:r>
        <w:rPr>
          <w:noProof/>
          <w:lang w:val="en-US"/>
        </w:rPr>
        <w:drawing>
          <wp:inline distT="0" distB="0" distL="0" distR="0" wp14:anchorId="705E9EBD" wp14:editId="55BC6387">
            <wp:extent cx="2287447" cy="1233428"/>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287763" cy="1233598"/>
                    </a:xfrm>
                    <a:prstGeom prst="rect">
                      <a:avLst/>
                    </a:prstGeom>
                  </pic:spPr>
                </pic:pic>
              </a:graphicData>
            </a:graphic>
          </wp:inline>
        </w:drawing>
      </w:r>
    </w:p>
    <w:p w14:paraId="2EC26BDE" w14:textId="77777777" w:rsidR="008E756C" w:rsidRDefault="008E756C" w:rsidP="004A1F8A">
      <w:pPr>
        <w:pStyle w:val="ListParagraph"/>
        <w:numPr>
          <w:ilvl w:val="0"/>
          <w:numId w:val="1"/>
        </w:numPr>
      </w:pPr>
      <w:r>
        <w:t xml:space="preserve">What is </w:t>
      </w:r>
      <w:r w:rsidRPr="00A145C9">
        <w:rPr>
          <w:b/>
        </w:rPr>
        <w:t>frequency</w:t>
      </w:r>
      <w:r>
        <w:t xml:space="preserve"> and what</w:t>
      </w:r>
      <w:r w:rsidR="009B5D03">
        <w:t xml:space="preserve"> unit</w:t>
      </w:r>
      <w:r>
        <w:t xml:space="preserve"> is it measure</w:t>
      </w:r>
      <w:r w:rsidR="008943EA">
        <w:t>d in?</w:t>
      </w:r>
    </w:p>
    <w:p w14:paraId="001E93D3" w14:textId="31EA22D0" w:rsidR="00A145C9" w:rsidRPr="00264AEB" w:rsidRDefault="00957F56" w:rsidP="00957F56">
      <w:pPr>
        <w:ind w:left="360"/>
        <w:rPr>
          <w:color w:val="FF0000"/>
        </w:rPr>
      </w:pPr>
      <w:r w:rsidRPr="00264AEB">
        <w:rPr>
          <w:color w:val="FF0000"/>
        </w:rPr>
        <w:t>Frequency measure how fast a wave oscillates.  It is measure in the number of cycles per second.</w:t>
      </w:r>
    </w:p>
    <w:p w14:paraId="3019C7E4" w14:textId="16034155" w:rsidR="008E756C" w:rsidRDefault="008E756C" w:rsidP="004A1F8A">
      <w:pPr>
        <w:pStyle w:val="ListParagraph"/>
        <w:numPr>
          <w:ilvl w:val="0"/>
          <w:numId w:val="1"/>
        </w:numPr>
      </w:pPr>
      <w:r>
        <w:rPr>
          <w:noProof/>
          <w:lang w:val="en-US"/>
        </w:rPr>
        <w:lastRenderedPageBreak/>
        <w:drawing>
          <wp:anchor distT="0" distB="0" distL="114300" distR="114300" simplePos="0" relativeHeight="251658240" behindDoc="1" locked="0" layoutInCell="1" allowOverlap="1" wp14:anchorId="53FEF444" wp14:editId="76EDA540">
            <wp:simplePos x="0" y="0"/>
            <wp:positionH relativeFrom="column">
              <wp:posOffset>609600</wp:posOffset>
            </wp:positionH>
            <wp:positionV relativeFrom="paragraph">
              <wp:posOffset>227330</wp:posOffset>
            </wp:positionV>
            <wp:extent cx="4857750" cy="1624330"/>
            <wp:effectExtent l="0" t="0" r="0" b="0"/>
            <wp:wrapTight wrapText="bothSides">
              <wp:wrapPolygon edited="0">
                <wp:start x="0" y="0"/>
                <wp:lineTo x="0" y="21279"/>
                <wp:lineTo x="21515" y="21279"/>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857750" cy="1624330"/>
                    </a:xfrm>
                    <a:prstGeom prst="rect">
                      <a:avLst/>
                    </a:prstGeom>
                  </pic:spPr>
                </pic:pic>
              </a:graphicData>
            </a:graphic>
            <wp14:sizeRelH relativeFrom="page">
              <wp14:pctWidth>0</wp14:pctWidth>
            </wp14:sizeRelH>
            <wp14:sizeRelV relativeFrom="page">
              <wp14:pctHeight>0</wp14:pctHeight>
            </wp14:sizeRelV>
          </wp:anchor>
        </w:drawing>
      </w:r>
      <w:r w:rsidR="002F3F63">
        <w:t>Which of the following has</w:t>
      </w:r>
      <w:r>
        <w:t xml:space="preserve"> </w:t>
      </w:r>
      <w:r w:rsidRPr="00A145C9">
        <w:rPr>
          <w:b/>
        </w:rPr>
        <w:t>high frequency</w:t>
      </w:r>
      <w:r w:rsidR="002F3F63">
        <w:t xml:space="preserve"> and which one has</w:t>
      </w:r>
      <w:r>
        <w:t xml:space="preserve"> </w:t>
      </w:r>
      <w:r w:rsidR="002F3F63">
        <w:rPr>
          <w:b/>
        </w:rPr>
        <w:t>a higher wavelength</w:t>
      </w:r>
      <w:r>
        <w:t>.</w:t>
      </w:r>
    </w:p>
    <w:p w14:paraId="68163F2F" w14:textId="77777777" w:rsidR="008943EA" w:rsidRDefault="008943EA" w:rsidP="008943EA">
      <w:pPr>
        <w:pStyle w:val="ListParagraph"/>
      </w:pPr>
    </w:p>
    <w:p w14:paraId="3882CFA2" w14:textId="77777777" w:rsidR="008943EA" w:rsidRDefault="008943EA" w:rsidP="008943EA"/>
    <w:p w14:paraId="0D64405D" w14:textId="77777777" w:rsidR="008943EA" w:rsidRDefault="008943EA" w:rsidP="008943EA"/>
    <w:p w14:paraId="5A05E056" w14:textId="77777777" w:rsidR="008943EA" w:rsidRDefault="008943EA" w:rsidP="008943EA"/>
    <w:p w14:paraId="2E7C380F" w14:textId="77777777" w:rsidR="008943EA" w:rsidRDefault="008943EA" w:rsidP="008943EA"/>
    <w:p w14:paraId="6E7F51BE" w14:textId="77777777" w:rsidR="008E756C" w:rsidRDefault="008E756C" w:rsidP="008E756C"/>
    <w:p w14:paraId="256FCC01" w14:textId="77777777" w:rsidR="008E756C" w:rsidRDefault="008E756C" w:rsidP="008E756C">
      <w:pPr>
        <w:pStyle w:val="ListParagraph"/>
        <w:numPr>
          <w:ilvl w:val="0"/>
          <w:numId w:val="1"/>
        </w:numPr>
      </w:pPr>
      <w:r>
        <w:t>For each diagram</w:t>
      </w:r>
      <w:r w:rsidR="008943EA">
        <w:t xml:space="preserve"> (above)</w:t>
      </w:r>
      <w:r>
        <w:t xml:space="preserve"> determine the </w:t>
      </w:r>
      <w:r w:rsidRPr="00A145C9">
        <w:rPr>
          <w:b/>
        </w:rPr>
        <w:t>wavelength</w:t>
      </w:r>
      <w:r>
        <w:t xml:space="preserve"> and the </w:t>
      </w:r>
      <w:r w:rsidRPr="00A145C9">
        <w:rPr>
          <w:b/>
        </w:rPr>
        <w:t>amplitude</w:t>
      </w:r>
      <w:r>
        <w:t xml:space="preserve"> (the units are in metres</w:t>
      </w:r>
      <w:r w:rsidR="008943EA">
        <w:t>)</w:t>
      </w:r>
      <w:r>
        <w:t>.</w:t>
      </w:r>
    </w:p>
    <w:p w14:paraId="4CF1FE15" w14:textId="77777777" w:rsidR="008E756C" w:rsidRDefault="008E756C" w:rsidP="008E756C">
      <w:pPr>
        <w:pStyle w:val="ListParagraph"/>
      </w:pPr>
    </w:p>
    <w:p w14:paraId="15EE1081" w14:textId="34E366F6" w:rsidR="002F3F63" w:rsidRPr="00264AEB" w:rsidRDefault="002F3F63" w:rsidP="0005319B">
      <w:pPr>
        <w:pStyle w:val="ListParagraph"/>
        <w:rPr>
          <w:color w:val="FF0000"/>
        </w:rPr>
      </w:pPr>
      <w:r w:rsidRPr="00264AEB">
        <w:rPr>
          <w:color w:val="FF0000"/>
        </w:rPr>
        <w:t xml:space="preserve">Wave X: </w:t>
      </w:r>
      <w:r w:rsidR="00957F56" w:rsidRPr="00264AEB">
        <w:rPr>
          <w:color w:val="FF0000"/>
        </w:rPr>
        <w:t>Amp = 2 m Wavelength = 4 m</w:t>
      </w:r>
      <w:r w:rsidR="00957F56" w:rsidRPr="00264AEB">
        <w:rPr>
          <w:color w:val="FF0000"/>
        </w:rPr>
        <w:tab/>
      </w:r>
      <w:r w:rsidRPr="00264AEB">
        <w:rPr>
          <w:color w:val="FF0000"/>
        </w:rPr>
        <w:tab/>
        <w:t xml:space="preserve">Wave Y: </w:t>
      </w:r>
      <w:r w:rsidR="00957F56" w:rsidRPr="00264AEB">
        <w:rPr>
          <w:color w:val="FF0000"/>
        </w:rPr>
        <w:t>Amp = 2 m Wavelength = 4 m</w:t>
      </w:r>
    </w:p>
    <w:p w14:paraId="12F1CA01" w14:textId="77777777" w:rsidR="00957F56" w:rsidRDefault="00957F56" w:rsidP="00957F56">
      <w:pPr>
        <w:pStyle w:val="ListParagraph"/>
      </w:pPr>
    </w:p>
    <w:p w14:paraId="7AAD3C8C" w14:textId="77777777" w:rsidR="008E756C" w:rsidRDefault="008E756C" w:rsidP="008E756C">
      <w:pPr>
        <w:pStyle w:val="ListParagraph"/>
        <w:numPr>
          <w:ilvl w:val="0"/>
          <w:numId w:val="1"/>
        </w:numPr>
      </w:pPr>
      <w:r>
        <w:t xml:space="preserve">What is </w:t>
      </w:r>
      <w:r w:rsidRPr="00A145C9">
        <w:rPr>
          <w:b/>
        </w:rPr>
        <w:t>reflection</w:t>
      </w:r>
      <w:r>
        <w:t>?</w:t>
      </w:r>
    </w:p>
    <w:p w14:paraId="62F8CDA7" w14:textId="0AA2BCD3" w:rsidR="008E756C" w:rsidRPr="00264AEB" w:rsidRDefault="00D66BC6" w:rsidP="008E756C">
      <w:pPr>
        <w:pStyle w:val="ListParagraph"/>
        <w:rPr>
          <w:color w:val="FF0000"/>
        </w:rPr>
      </w:pPr>
      <w:r w:rsidRPr="00264AEB">
        <w:rPr>
          <w:color w:val="FF0000"/>
        </w:rPr>
        <w:t>When light “bounces” off an object</w:t>
      </w:r>
    </w:p>
    <w:p w14:paraId="7DF6772D" w14:textId="77777777" w:rsidR="00A145C9" w:rsidRDefault="00A145C9" w:rsidP="008E756C">
      <w:pPr>
        <w:pStyle w:val="ListParagraph"/>
      </w:pPr>
    </w:p>
    <w:p w14:paraId="3A225B40" w14:textId="76E0FC88" w:rsidR="008E756C" w:rsidRDefault="00A145C9" w:rsidP="00D66BC6">
      <w:pPr>
        <w:pStyle w:val="ListParagraph"/>
        <w:numPr>
          <w:ilvl w:val="0"/>
          <w:numId w:val="1"/>
        </w:numPr>
      </w:pPr>
      <w:r>
        <w:t>Labe</w:t>
      </w:r>
      <w:r w:rsidR="008E756C">
        <w:t>l the following diagram</w:t>
      </w:r>
      <w:r>
        <w:t>:</w:t>
      </w:r>
    </w:p>
    <w:p w14:paraId="5313899B" w14:textId="77777777" w:rsidR="00D25752" w:rsidRDefault="00D25752" w:rsidP="00D25752">
      <w:pPr>
        <w:pStyle w:val="ListParagraph"/>
      </w:pPr>
    </w:p>
    <w:p w14:paraId="5CB9E5B2" w14:textId="12C4C19D" w:rsidR="00A145C9" w:rsidRDefault="00D66BC6" w:rsidP="00D66BC6">
      <w:pPr>
        <w:pStyle w:val="ListParagraph"/>
      </w:pPr>
      <w:r>
        <w:rPr>
          <w:noProof/>
          <w:lang w:val="en-US"/>
        </w:rPr>
        <w:drawing>
          <wp:inline distT="0" distB="0" distL="0" distR="0" wp14:anchorId="65278A0F" wp14:editId="4B8533E2">
            <wp:extent cx="2187449" cy="141512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extLst>
                        <a:ext uri="{28A0092B-C50C-407E-A947-70E740481C1C}">
                          <a14:useLocalDpi xmlns:a14="http://schemas.microsoft.com/office/drawing/2010/main" val="0"/>
                        </a:ext>
                      </a:extLst>
                    </a:blip>
                    <a:stretch>
                      <a:fillRect/>
                    </a:stretch>
                  </pic:blipFill>
                  <pic:spPr>
                    <a:xfrm>
                      <a:off x="0" y="0"/>
                      <a:ext cx="2187449" cy="1415126"/>
                    </a:xfrm>
                    <a:prstGeom prst="rect">
                      <a:avLst/>
                    </a:prstGeom>
                  </pic:spPr>
                </pic:pic>
              </a:graphicData>
            </a:graphic>
          </wp:inline>
        </w:drawing>
      </w:r>
    </w:p>
    <w:p w14:paraId="62ADCA62" w14:textId="77777777" w:rsidR="009B5D03" w:rsidRDefault="009B5D03" w:rsidP="009B5D03">
      <w:pPr>
        <w:pStyle w:val="ListParagraph"/>
        <w:numPr>
          <w:ilvl w:val="0"/>
          <w:numId w:val="1"/>
        </w:numPr>
      </w:pPr>
      <w:r>
        <w:t xml:space="preserve">What is the physical difference between a </w:t>
      </w:r>
      <w:r w:rsidRPr="00A145C9">
        <w:rPr>
          <w:b/>
        </w:rPr>
        <w:t>plane mirror</w:t>
      </w:r>
      <w:r>
        <w:t xml:space="preserve">, </w:t>
      </w:r>
      <w:r w:rsidRPr="00A145C9">
        <w:rPr>
          <w:b/>
        </w:rPr>
        <w:t>convex mirror</w:t>
      </w:r>
      <w:r>
        <w:t xml:space="preserve"> and </w:t>
      </w:r>
      <w:r w:rsidRPr="00A145C9">
        <w:rPr>
          <w:b/>
        </w:rPr>
        <w:t xml:space="preserve">concave </w:t>
      </w:r>
      <w:proofErr w:type="gramStart"/>
      <w:r w:rsidRPr="00A145C9">
        <w:rPr>
          <w:b/>
        </w:rPr>
        <w:t>mirror</w:t>
      </w:r>
      <w:r>
        <w:t>.</w:t>
      </w:r>
      <w:proofErr w:type="gramEnd"/>
      <w:r w:rsidRPr="009B5D03">
        <w:t xml:space="preserve"> </w:t>
      </w:r>
      <w:r>
        <w:t xml:space="preserve"> (</w:t>
      </w:r>
      <w:proofErr w:type="gramStart"/>
      <w:r w:rsidRPr="00A145C9">
        <w:rPr>
          <w:i/>
        </w:rPr>
        <w:t>include</w:t>
      </w:r>
      <w:proofErr w:type="gramEnd"/>
      <w:r w:rsidRPr="00A145C9">
        <w:rPr>
          <w:i/>
        </w:rPr>
        <w:t xml:space="preserve"> diagrams</w:t>
      </w:r>
      <w:r>
        <w:t>)</w:t>
      </w:r>
    </w:p>
    <w:tbl>
      <w:tblPr>
        <w:tblStyle w:val="TableGrid"/>
        <w:tblW w:w="0" w:type="auto"/>
        <w:tblInd w:w="720" w:type="dxa"/>
        <w:tblLook w:val="04A0" w:firstRow="1" w:lastRow="0" w:firstColumn="1" w:lastColumn="0" w:noHBand="0" w:noVBand="1"/>
      </w:tblPr>
      <w:tblGrid>
        <w:gridCol w:w="3640"/>
        <w:gridCol w:w="3322"/>
        <w:gridCol w:w="3334"/>
      </w:tblGrid>
      <w:tr w:rsidR="002F3F63" w14:paraId="15271876" w14:textId="77777777" w:rsidTr="00D66BC6">
        <w:tc>
          <w:tcPr>
            <w:tcW w:w="3640" w:type="dxa"/>
          </w:tcPr>
          <w:p w14:paraId="3925C068" w14:textId="3CC7F13C" w:rsidR="002F3F63" w:rsidRPr="002F3F63" w:rsidRDefault="002F3F63" w:rsidP="002F3F63">
            <w:pPr>
              <w:pStyle w:val="ListParagraph"/>
              <w:ind w:left="0"/>
              <w:jc w:val="center"/>
              <w:rPr>
                <w:b/>
              </w:rPr>
            </w:pPr>
            <w:r w:rsidRPr="002F3F63">
              <w:rPr>
                <w:b/>
              </w:rPr>
              <w:t>Plane</w:t>
            </w:r>
          </w:p>
        </w:tc>
        <w:tc>
          <w:tcPr>
            <w:tcW w:w="3322" w:type="dxa"/>
          </w:tcPr>
          <w:p w14:paraId="78532B0C" w14:textId="5D7E7079" w:rsidR="002F3F63" w:rsidRPr="002F3F63" w:rsidRDefault="002F3F63" w:rsidP="002F3F63">
            <w:pPr>
              <w:pStyle w:val="ListParagraph"/>
              <w:ind w:left="0"/>
              <w:jc w:val="center"/>
              <w:rPr>
                <w:b/>
              </w:rPr>
            </w:pPr>
            <w:r>
              <w:rPr>
                <w:b/>
              </w:rPr>
              <w:t>Convex</w:t>
            </w:r>
          </w:p>
        </w:tc>
        <w:tc>
          <w:tcPr>
            <w:tcW w:w="3334" w:type="dxa"/>
          </w:tcPr>
          <w:p w14:paraId="29A76053" w14:textId="56ADBE74" w:rsidR="002F3F63" w:rsidRPr="002F3F63" w:rsidRDefault="002F3F63" w:rsidP="002F3F63">
            <w:pPr>
              <w:pStyle w:val="ListParagraph"/>
              <w:ind w:left="0"/>
              <w:jc w:val="center"/>
              <w:rPr>
                <w:b/>
              </w:rPr>
            </w:pPr>
            <w:r>
              <w:rPr>
                <w:b/>
              </w:rPr>
              <w:t>Concave</w:t>
            </w:r>
          </w:p>
        </w:tc>
      </w:tr>
      <w:tr w:rsidR="00D66BC6" w14:paraId="26EDECB9" w14:textId="77777777" w:rsidTr="00AE3559">
        <w:trPr>
          <w:trHeight w:val="2740"/>
        </w:trPr>
        <w:tc>
          <w:tcPr>
            <w:tcW w:w="10296" w:type="dxa"/>
            <w:gridSpan w:val="3"/>
          </w:tcPr>
          <w:p w14:paraId="0DD3E4AF" w14:textId="77777777" w:rsidR="00D66BC6" w:rsidRDefault="00D66BC6" w:rsidP="00D66BC6">
            <w:pPr>
              <w:pStyle w:val="ListParagraph"/>
              <w:ind w:left="0"/>
              <w:jc w:val="center"/>
            </w:pPr>
            <w:r>
              <w:rPr>
                <w:noProof/>
                <w:lang w:val="en-US"/>
              </w:rPr>
              <w:drawing>
                <wp:inline distT="0" distB="0" distL="0" distR="0" wp14:anchorId="5DD3C9F1" wp14:editId="42596AAB">
                  <wp:extent cx="2019300" cy="19685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9">
                            <a:extLst>
                              <a:ext uri="{28A0092B-C50C-407E-A947-70E740481C1C}">
                                <a14:useLocalDpi xmlns:a14="http://schemas.microsoft.com/office/drawing/2010/main" val="0"/>
                              </a:ext>
                            </a:extLst>
                          </a:blip>
                          <a:stretch>
                            <a:fillRect/>
                          </a:stretch>
                        </pic:blipFill>
                        <pic:spPr>
                          <a:xfrm>
                            <a:off x="0" y="0"/>
                            <a:ext cx="2019300" cy="1968500"/>
                          </a:xfrm>
                          <a:prstGeom prst="rect">
                            <a:avLst/>
                          </a:prstGeom>
                        </pic:spPr>
                      </pic:pic>
                    </a:graphicData>
                  </a:graphic>
                </wp:inline>
              </w:drawing>
            </w:r>
          </w:p>
          <w:p w14:paraId="59582E1D" w14:textId="68141D6C" w:rsidR="00D66BC6" w:rsidRPr="00DC6BBC" w:rsidRDefault="00D66BC6" w:rsidP="00D66BC6">
            <w:pPr>
              <w:pStyle w:val="ListParagraph"/>
              <w:ind w:left="0"/>
              <w:jc w:val="center"/>
              <w:rPr>
                <w:color w:val="FF0000"/>
              </w:rPr>
            </w:pPr>
            <w:r w:rsidRPr="00DC6BBC">
              <w:rPr>
                <w:color w:val="FF0000"/>
              </w:rPr>
              <w:t>Plane mirrors are flat, Concave bend</w:t>
            </w:r>
            <w:r w:rsidR="00DC6BBC" w:rsidRPr="00DC6BBC">
              <w:rPr>
                <w:color w:val="FF0000"/>
              </w:rPr>
              <w:t xml:space="preserve"> in</w:t>
            </w:r>
            <w:r w:rsidRPr="00DC6BBC">
              <w:rPr>
                <w:color w:val="FF0000"/>
              </w:rPr>
              <w:t xml:space="preserve"> and Convex</w:t>
            </w:r>
            <w:r w:rsidR="00DC6BBC" w:rsidRPr="00DC6BBC">
              <w:rPr>
                <w:color w:val="FF0000"/>
              </w:rPr>
              <w:t xml:space="preserve"> bend out</w:t>
            </w:r>
          </w:p>
        </w:tc>
      </w:tr>
    </w:tbl>
    <w:p w14:paraId="0C431A9C" w14:textId="34E59748" w:rsidR="008E756C" w:rsidRDefault="008E756C" w:rsidP="008E756C">
      <w:pPr>
        <w:pStyle w:val="ListParagraph"/>
        <w:numPr>
          <w:ilvl w:val="0"/>
          <w:numId w:val="1"/>
        </w:numPr>
      </w:pPr>
      <w:r>
        <w:t xml:space="preserve">What is </w:t>
      </w:r>
      <w:r w:rsidRPr="002F3F63">
        <w:rPr>
          <w:b/>
        </w:rPr>
        <w:t>refraction</w:t>
      </w:r>
      <w:r>
        <w:t>?</w:t>
      </w:r>
    </w:p>
    <w:p w14:paraId="05608C39" w14:textId="3AD8ECD5" w:rsidR="008943EA" w:rsidRDefault="008943EA" w:rsidP="008943EA">
      <w:pPr>
        <w:pStyle w:val="ListParagraph"/>
      </w:pPr>
    </w:p>
    <w:p w14:paraId="0A496FDB" w14:textId="16D8A1CE" w:rsidR="008943EA" w:rsidRPr="00264AEB" w:rsidRDefault="00D66BC6" w:rsidP="008943EA">
      <w:pPr>
        <w:pStyle w:val="ListParagraph"/>
        <w:rPr>
          <w:color w:val="FF0000"/>
        </w:rPr>
      </w:pPr>
      <w:proofErr w:type="gramStart"/>
      <w:r w:rsidRPr="00264AEB">
        <w:rPr>
          <w:color w:val="FF0000"/>
        </w:rPr>
        <w:t>The “bending” of light when it is transmitted from one medium to another.</w:t>
      </w:r>
      <w:proofErr w:type="gramEnd"/>
    </w:p>
    <w:p w14:paraId="20C73ED0" w14:textId="77777777" w:rsidR="00264AEB" w:rsidRDefault="00264AEB">
      <w:pPr>
        <w:rPr>
          <w:b/>
          <w:i/>
        </w:rPr>
      </w:pPr>
      <w:r>
        <w:rPr>
          <w:b/>
          <w:i/>
        </w:rPr>
        <w:br w:type="page"/>
      </w:r>
    </w:p>
    <w:p w14:paraId="3E54EAC4" w14:textId="37430297" w:rsidR="008E756C" w:rsidRDefault="008E756C" w:rsidP="008E756C">
      <w:pPr>
        <w:pStyle w:val="ListParagraph"/>
        <w:numPr>
          <w:ilvl w:val="0"/>
          <w:numId w:val="1"/>
        </w:numPr>
      </w:pPr>
      <w:bookmarkStart w:id="0" w:name="_GoBack"/>
      <w:bookmarkEnd w:id="0"/>
      <w:r w:rsidRPr="002F3F63">
        <w:rPr>
          <w:b/>
          <w:i/>
        </w:rPr>
        <w:lastRenderedPageBreak/>
        <w:t>Label the diagram</w:t>
      </w:r>
      <w:r w:rsidR="00A145C9">
        <w:t xml:space="preserve"> to the right:</w:t>
      </w:r>
    </w:p>
    <w:p w14:paraId="5ABF429C" w14:textId="56FC199A" w:rsidR="00D25752" w:rsidRDefault="00161184" w:rsidP="00161184">
      <w:pPr>
        <w:jc w:val="center"/>
      </w:pPr>
      <w:r>
        <w:rPr>
          <w:noProof/>
          <w:lang w:val="en-US"/>
        </w:rPr>
        <w:drawing>
          <wp:inline distT="0" distB="0" distL="0" distR="0" wp14:anchorId="206F0A48" wp14:editId="59A9DF04">
            <wp:extent cx="2753170" cy="15047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10">
                      <a:extLst>
                        <a:ext uri="{28A0092B-C50C-407E-A947-70E740481C1C}">
                          <a14:useLocalDpi xmlns:a14="http://schemas.microsoft.com/office/drawing/2010/main" val="0"/>
                        </a:ext>
                      </a:extLst>
                    </a:blip>
                    <a:srcRect t="18190"/>
                    <a:stretch/>
                  </pic:blipFill>
                  <pic:spPr bwMode="auto">
                    <a:xfrm>
                      <a:off x="0" y="0"/>
                      <a:ext cx="2753845" cy="1505078"/>
                    </a:xfrm>
                    <a:prstGeom prst="rect">
                      <a:avLst/>
                    </a:prstGeom>
                    <a:ln>
                      <a:noFill/>
                    </a:ln>
                    <a:extLst>
                      <a:ext uri="{53640926-AAD7-44d8-BBD7-CCE9431645EC}">
                        <a14:shadowObscured xmlns:a14="http://schemas.microsoft.com/office/drawing/2010/main"/>
                      </a:ext>
                    </a:extLst>
                  </pic:spPr>
                </pic:pic>
              </a:graphicData>
            </a:graphic>
          </wp:inline>
        </w:drawing>
      </w:r>
    </w:p>
    <w:p w14:paraId="2920EBAC" w14:textId="19296A0F" w:rsidR="008943EA" w:rsidRDefault="008E756C" w:rsidP="00264AEB">
      <w:pPr>
        <w:pStyle w:val="ListParagraph"/>
        <w:numPr>
          <w:ilvl w:val="0"/>
          <w:numId w:val="1"/>
        </w:numPr>
      </w:pPr>
      <w:r>
        <w:t xml:space="preserve">What is the difference between </w:t>
      </w:r>
      <w:r w:rsidRPr="002F3F63">
        <w:rPr>
          <w:b/>
          <w:i/>
        </w:rPr>
        <w:t>refraction</w:t>
      </w:r>
      <w:r>
        <w:t xml:space="preserve"> and </w:t>
      </w:r>
      <w:r w:rsidRPr="002F3F63">
        <w:rPr>
          <w:b/>
          <w:i/>
        </w:rPr>
        <w:t>reflection</w:t>
      </w:r>
      <w:r>
        <w:t>?</w:t>
      </w:r>
    </w:p>
    <w:p w14:paraId="0CC5623F" w14:textId="389D11AE" w:rsidR="00AE3559" w:rsidRPr="00264AEB" w:rsidRDefault="00D66BC6" w:rsidP="00264AEB">
      <w:pPr>
        <w:ind w:firstLine="360"/>
        <w:rPr>
          <w:color w:val="FF0000"/>
        </w:rPr>
      </w:pPr>
      <w:r w:rsidRPr="00264AEB">
        <w:rPr>
          <w:color w:val="FF0000"/>
        </w:rPr>
        <w:t>Bending through (Refraction) vs. Bouncing back (Reflection)</w:t>
      </w:r>
    </w:p>
    <w:p w14:paraId="766B6BFA" w14:textId="77777777" w:rsidR="008E756C" w:rsidRDefault="008E756C" w:rsidP="008E756C">
      <w:pPr>
        <w:pStyle w:val="ListParagraph"/>
        <w:numPr>
          <w:ilvl w:val="0"/>
          <w:numId w:val="1"/>
        </w:numPr>
      </w:pPr>
      <w:r>
        <w:t xml:space="preserve">What is the difference between a </w:t>
      </w:r>
      <w:r w:rsidRPr="002F3F63">
        <w:rPr>
          <w:b/>
          <w:i/>
        </w:rPr>
        <w:t>lens</w:t>
      </w:r>
      <w:r>
        <w:t xml:space="preserve"> and a </w:t>
      </w:r>
      <w:r w:rsidRPr="002F3F63">
        <w:rPr>
          <w:b/>
          <w:i/>
        </w:rPr>
        <w:t>mirror</w:t>
      </w:r>
      <w:r w:rsidR="00D25752">
        <w:t>?</w:t>
      </w:r>
    </w:p>
    <w:p w14:paraId="73968650" w14:textId="49EE768D" w:rsidR="008943EA" w:rsidRPr="00264AEB" w:rsidRDefault="00AE3559" w:rsidP="00264AEB">
      <w:pPr>
        <w:ind w:left="360"/>
        <w:rPr>
          <w:color w:val="FF0000"/>
        </w:rPr>
      </w:pPr>
      <w:r w:rsidRPr="00264AEB">
        <w:rPr>
          <w:color w:val="FF0000"/>
        </w:rPr>
        <w:t>Refraction/Bending (Lens) vs. Reflection/Bouncing (Mirror)</w:t>
      </w:r>
    </w:p>
    <w:p w14:paraId="70AB9B01" w14:textId="402DB1C7" w:rsidR="00D25752" w:rsidRDefault="00D25752" w:rsidP="008E756C">
      <w:pPr>
        <w:pStyle w:val="ListParagraph"/>
        <w:numPr>
          <w:ilvl w:val="0"/>
          <w:numId w:val="1"/>
        </w:numPr>
      </w:pPr>
      <w:r>
        <w:t xml:space="preserve">What happens to the </w:t>
      </w:r>
      <w:r w:rsidRPr="002F3F63">
        <w:rPr>
          <w:b/>
          <w:i/>
        </w:rPr>
        <w:t>speed and direction</w:t>
      </w:r>
      <w:r w:rsidR="002F3F63" w:rsidRPr="002F3F63">
        <w:rPr>
          <w:b/>
          <w:i/>
        </w:rPr>
        <w:t xml:space="preserve"> of light</w:t>
      </w:r>
      <w:r w:rsidR="002F3F63">
        <w:t xml:space="preserve"> as it travels from a dense material to less dense material</w:t>
      </w:r>
      <w:r>
        <w:t>?</w:t>
      </w:r>
    </w:p>
    <w:p w14:paraId="2C2136CF" w14:textId="1FC504C6" w:rsidR="00A145C9" w:rsidRPr="00264AEB" w:rsidRDefault="00161184" w:rsidP="00161184">
      <w:pPr>
        <w:ind w:left="360"/>
        <w:rPr>
          <w:color w:val="FF0000"/>
        </w:rPr>
      </w:pPr>
      <w:r w:rsidRPr="00264AEB">
        <w:rPr>
          <w:color w:val="FF0000"/>
        </w:rPr>
        <w:t>Light rays speed up AND bend away from the normal.</w:t>
      </w:r>
    </w:p>
    <w:p w14:paraId="11406B96" w14:textId="77777777" w:rsidR="00D25752" w:rsidRDefault="00D25752" w:rsidP="008E756C">
      <w:pPr>
        <w:pStyle w:val="ListParagraph"/>
        <w:numPr>
          <w:ilvl w:val="0"/>
          <w:numId w:val="1"/>
        </w:numPr>
      </w:pPr>
      <w:r>
        <w:t>When looking at a fish under water</w:t>
      </w:r>
      <w:r w:rsidR="00457CA0">
        <w:t>,</w:t>
      </w:r>
      <w:r>
        <w:t xml:space="preserve"> why does it appear to be in a different location than it actually i</w:t>
      </w:r>
      <w:r w:rsidR="00457CA0">
        <w:t>s</w:t>
      </w:r>
      <w:r>
        <w:t>?</w:t>
      </w:r>
    </w:p>
    <w:p w14:paraId="2AAC7302" w14:textId="1E320D41" w:rsidR="00A145C9" w:rsidRPr="00264AEB" w:rsidRDefault="00161184" w:rsidP="00161184">
      <w:pPr>
        <w:ind w:left="360"/>
        <w:rPr>
          <w:color w:val="FF0000"/>
        </w:rPr>
      </w:pPr>
      <w:r w:rsidRPr="00264AEB">
        <w:rPr>
          <w:color w:val="FF0000"/>
        </w:rPr>
        <w:t xml:space="preserve">The light from the fish bends as it moves from the two mediums (water </w:t>
      </w:r>
      <w:r w:rsidRPr="00264AEB">
        <w:rPr>
          <w:color w:val="FF0000"/>
        </w:rPr>
        <w:sym w:font="Wingdings" w:char="F0E0"/>
      </w:r>
      <w:r w:rsidRPr="00264AEB">
        <w:rPr>
          <w:color w:val="FF0000"/>
        </w:rPr>
        <w:t xml:space="preserve"> light)</w:t>
      </w:r>
    </w:p>
    <w:p w14:paraId="34C4DA3C" w14:textId="77777777" w:rsidR="00D25752" w:rsidRDefault="00D25752" w:rsidP="00A145C9">
      <w:pPr>
        <w:pStyle w:val="ListParagraph"/>
        <w:numPr>
          <w:ilvl w:val="0"/>
          <w:numId w:val="1"/>
        </w:numPr>
      </w:pPr>
      <w:r>
        <w:t>Compare and contrast convex and concave lenses:</w:t>
      </w:r>
    </w:p>
    <w:p w14:paraId="7EF506B6" w14:textId="1E786706" w:rsidR="00D25752" w:rsidRDefault="00D25752" w:rsidP="00D25752">
      <w:pPr>
        <w:pStyle w:val="ListParagraph"/>
      </w:pPr>
      <w:r>
        <w:t>1</w:t>
      </w:r>
      <w:r w:rsidRPr="008E756C">
        <w:rPr>
          <w:vertAlign w:val="superscript"/>
        </w:rPr>
        <w:t>st</w:t>
      </w:r>
      <w:r>
        <w:t xml:space="preserve"> Draw a diagram of light hitting a: (</w:t>
      </w:r>
      <w:r w:rsidRPr="002F3F63">
        <w:rPr>
          <w:b/>
        </w:rPr>
        <w:t>make sure to label the focal point</w:t>
      </w:r>
      <w:r w:rsidR="002F3F63" w:rsidRPr="002F3F63">
        <w:rPr>
          <w:b/>
        </w:rPr>
        <w:t xml:space="preserve"> for the Convex Lens</w:t>
      </w:r>
      <w:r>
        <w:t>)</w:t>
      </w:r>
    </w:p>
    <w:p w14:paraId="26B72CBB" w14:textId="4FF0E644" w:rsidR="002F3F63" w:rsidRDefault="002F3F63" w:rsidP="00D25752">
      <w:pPr>
        <w:pStyle w:val="ListParagraph"/>
      </w:pPr>
      <w:r>
        <w:t>2</w:t>
      </w:r>
      <w:r w:rsidRPr="002F3F63">
        <w:rPr>
          <w:vertAlign w:val="superscript"/>
        </w:rPr>
        <w:t>nd</w:t>
      </w:r>
      <w:r>
        <w:t xml:space="preserve"> List some uses of each </w:t>
      </w:r>
    </w:p>
    <w:tbl>
      <w:tblPr>
        <w:tblStyle w:val="TableGrid"/>
        <w:tblW w:w="0" w:type="auto"/>
        <w:tblInd w:w="720" w:type="dxa"/>
        <w:tblLook w:val="04A0" w:firstRow="1" w:lastRow="0" w:firstColumn="1" w:lastColumn="0" w:noHBand="0" w:noVBand="1"/>
      </w:tblPr>
      <w:tblGrid>
        <w:gridCol w:w="4788"/>
        <w:gridCol w:w="4788"/>
      </w:tblGrid>
      <w:tr w:rsidR="008943EA" w14:paraId="0090F66E" w14:textId="77777777" w:rsidTr="002F3F63">
        <w:tc>
          <w:tcPr>
            <w:tcW w:w="4788" w:type="dxa"/>
          </w:tcPr>
          <w:p w14:paraId="190F68EF" w14:textId="7D318453" w:rsidR="00D25752" w:rsidRDefault="002F3F63" w:rsidP="00D25752">
            <w:pPr>
              <w:pStyle w:val="ListParagraph"/>
              <w:ind w:left="0"/>
            </w:pPr>
            <w:r>
              <w:t>Convex L</w:t>
            </w:r>
            <w:r w:rsidR="00D25752">
              <w:t>ens</w:t>
            </w:r>
          </w:p>
          <w:p w14:paraId="7F395331" w14:textId="77777777" w:rsidR="00A145C9" w:rsidRDefault="00A145C9" w:rsidP="00D25752">
            <w:pPr>
              <w:pStyle w:val="ListParagraph"/>
              <w:ind w:left="0"/>
            </w:pPr>
          </w:p>
          <w:p w14:paraId="16E75C6D" w14:textId="26C504D5" w:rsidR="00A145C9" w:rsidRDefault="00161184" w:rsidP="00264AEB">
            <w:pPr>
              <w:pStyle w:val="ListParagraph"/>
              <w:ind w:left="0"/>
              <w:jc w:val="center"/>
            </w:pPr>
            <w:r>
              <w:rPr>
                <w:noProof/>
                <w:lang w:val="en-US"/>
              </w:rPr>
              <w:drawing>
                <wp:inline distT="0" distB="0" distL="0" distR="0" wp14:anchorId="0665839A" wp14:editId="1FE0FFD7">
                  <wp:extent cx="2346743" cy="14013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1">
                            <a:extLst>
                              <a:ext uri="{28A0092B-C50C-407E-A947-70E740481C1C}">
                                <a14:useLocalDpi xmlns:a14="http://schemas.microsoft.com/office/drawing/2010/main" val="0"/>
                              </a:ext>
                            </a:extLst>
                          </a:blip>
                          <a:stretch>
                            <a:fillRect/>
                          </a:stretch>
                        </pic:blipFill>
                        <pic:spPr>
                          <a:xfrm>
                            <a:off x="0" y="0"/>
                            <a:ext cx="2346743" cy="1401341"/>
                          </a:xfrm>
                          <a:prstGeom prst="rect">
                            <a:avLst/>
                          </a:prstGeom>
                        </pic:spPr>
                      </pic:pic>
                    </a:graphicData>
                  </a:graphic>
                </wp:inline>
              </w:drawing>
            </w:r>
          </w:p>
          <w:p w14:paraId="5AC5CEB5" w14:textId="77777777" w:rsidR="00A145C9" w:rsidRDefault="00A145C9" w:rsidP="00D25752">
            <w:pPr>
              <w:pStyle w:val="ListParagraph"/>
              <w:ind w:left="0"/>
            </w:pPr>
          </w:p>
        </w:tc>
        <w:tc>
          <w:tcPr>
            <w:tcW w:w="4788" w:type="dxa"/>
          </w:tcPr>
          <w:p w14:paraId="7197E3AC" w14:textId="0CCED0F4" w:rsidR="00D25752" w:rsidRDefault="002F3F63" w:rsidP="002F3F63">
            <w:pPr>
              <w:pStyle w:val="ListParagraph"/>
              <w:ind w:left="0"/>
            </w:pPr>
            <w:r>
              <w:t>Concave L</w:t>
            </w:r>
            <w:r w:rsidR="00D25752">
              <w:t>ens</w:t>
            </w:r>
          </w:p>
          <w:p w14:paraId="6AD9434A" w14:textId="77777777" w:rsidR="00264AEB" w:rsidRDefault="00264AEB" w:rsidP="002F3F63">
            <w:pPr>
              <w:pStyle w:val="ListParagraph"/>
              <w:ind w:left="0"/>
            </w:pPr>
          </w:p>
          <w:p w14:paraId="7497D9F1" w14:textId="2F3531D2" w:rsidR="00D25752" w:rsidRDefault="00161184" w:rsidP="002F3F63">
            <w:pPr>
              <w:pStyle w:val="ListParagraph"/>
              <w:ind w:left="0"/>
            </w:pPr>
            <w:r>
              <w:rPr>
                <w:noProof/>
                <w:lang w:val="en-US"/>
              </w:rPr>
              <w:drawing>
                <wp:inline distT="0" distB="0" distL="0" distR="0" wp14:anchorId="4A4658F4" wp14:editId="1E20379E">
                  <wp:extent cx="2045475" cy="1402611"/>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a:extLst>
                              <a:ext uri="{28A0092B-C50C-407E-A947-70E740481C1C}">
                                <a14:useLocalDpi xmlns:a14="http://schemas.microsoft.com/office/drawing/2010/main" val="0"/>
                              </a:ext>
                            </a:extLst>
                          </a:blip>
                          <a:stretch>
                            <a:fillRect/>
                          </a:stretch>
                        </pic:blipFill>
                        <pic:spPr>
                          <a:xfrm>
                            <a:off x="0" y="0"/>
                            <a:ext cx="2045900" cy="1402902"/>
                          </a:xfrm>
                          <a:prstGeom prst="rect">
                            <a:avLst/>
                          </a:prstGeom>
                        </pic:spPr>
                      </pic:pic>
                    </a:graphicData>
                  </a:graphic>
                </wp:inline>
              </w:drawing>
            </w:r>
          </w:p>
        </w:tc>
      </w:tr>
      <w:tr w:rsidR="008943EA" w14:paraId="711143AF" w14:textId="77777777" w:rsidTr="002F3F63">
        <w:tc>
          <w:tcPr>
            <w:tcW w:w="4788" w:type="dxa"/>
          </w:tcPr>
          <w:p w14:paraId="544A8172" w14:textId="77777777" w:rsidR="00D25752" w:rsidRDefault="00D25752" w:rsidP="002F3F63">
            <w:pPr>
              <w:pStyle w:val="ListParagraph"/>
              <w:ind w:left="0"/>
            </w:pPr>
            <w:r>
              <w:t>Uses</w:t>
            </w:r>
          </w:p>
          <w:p w14:paraId="4954E80D" w14:textId="65C598D8" w:rsidR="00457CA0" w:rsidRPr="00264AEB" w:rsidRDefault="00161184" w:rsidP="00264AEB">
            <w:pPr>
              <w:pStyle w:val="ListParagraph"/>
              <w:rPr>
                <w:color w:val="FF0000"/>
              </w:rPr>
            </w:pPr>
            <w:r w:rsidRPr="00264AEB">
              <w:rPr>
                <w:color w:val="FF0000"/>
              </w:rPr>
              <w:t>Telescopes/binoculars, The human eye</w:t>
            </w:r>
            <w:r w:rsidR="00264AEB" w:rsidRPr="00264AEB">
              <w:rPr>
                <w:color w:val="FF0000"/>
              </w:rPr>
              <w:t>, Focusing light in photovoltaic cells</w:t>
            </w:r>
          </w:p>
          <w:p w14:paraId="7F772A8E" w14:textId="77777777" w:rsidR="00D25752" w:rsidRDefault="00D25752" w:rsidP="002F3F63">
            <w:pPr>
              <w:pStyle w:val="ListParagraph"/>
              <w:ind w:left="0"/>
            </w:pPr>
          </w:p>
        </w:tc>
        <w:tc>
          <w:tcPr>
            <w:tcW w:w="4788" w:type="dxa"/>
          </w:tcPr>
          <w:p w14:paraId="688587C2" w14:textId="77777777" w:rsidR="00D25752" w:rsidRDefault="009B5D03" w:rsidP="002F3F63">
            <w:pPr>
              <w:pStyle w:val="ListParagraph"/>
              <w:ind w:left="0"/>
            </w:pPr>
            <w:r>
              <w:t>Uses</w:t>
            </w:r>
          </w:p>
          <w:p w14:paraId="19A8855F" w14:textId="1585204F" w:rsidR="00264AEB" w:rsidRPr="00264AEB" w:rsidRDefault="00264AEB" w:rsidP="00264AEB">
            <w:pPr>
              <w:pStyle w:val="ListParagraph"/>
              <w:ind w:left="0"/>
              <w:jc w:val="center"/>
              <w:rPr>
                <w:color w:val="FF0000"/>
              </w:rPr>
            </w:pPr>
            <w:r w:rsidRPr="00264AEB">
              <w:rPr>
                <w:color w:val="FF0000"/>
              </w:rPr>
              <w:t>Flashlights, Glasses, Camera’s, Lasers</w:t>
            </w:r>
          </w:p>
        </w:tc>
      </w:tr>
    </w:tbl>
    <w:p w14:paraId="2D458FE0" w14:textId="77777777" w:rsidR="0005319B" w:rsidRDefault="0005319B" w:rsidP="0005319B">
      <w:pPr>
        <w:jc w:val="center"/>
        <w:rPr>
          <w:b/>
          <w:i/>
        </w:rPr>
      </w:pPr>
    </w:p>
    <w:p w14:paraId="490540BB" w14:textId="13D911D3" w:rsidR="008E756C" w:rsidRPr="00A145C9" w:rsidRDefault="0011504C" w:rsidP="0005319B">
      <w:pPr>
        <w:jc w:val="center"/>
        <w:rPr>
          <w:b/>
          <w:i/>
        </w:rPr>
      </w:pPr>
      <w:r>
        <w:rPr>
          <w:noProof/>
          <w:lang w:val="en-US"/>
        </w:rPr>
        <w:drawing>
          <wp:anchor distT="0" distB="0" distL="114300" distR="114300" simplePos="0" relativeHeight="251662336" behindDoc="1" locked="0" layoutInCell="1" allowOverlap="1" wp14:anchorId="55B4CDC6" wp14:editId="45A3A1B7">
            <wp:simplePos x="0" y="0"/>
            <wp:positionH relativeFrom="column">
              <wp:posOffset>5943600</wp:posOffset>
            </wp:positionH>
            <wp:positionV relativeFrom="paragraph">
              <wp:posOffset>107315</wp:posOffset>
            </wp:positionV>
            <wp:extent cx="914400" cy="766445"/>
            <wp:effectExtent l="0" t="0" r="0" b="0"/>
            <wp:wrapTight wrapText="bothSides">
              <wp:wrapPolygon edited="0">
                <wp:start x="0" y="0"/>
                <wp:lineTo x="0" y="20759"/>
                <wp:lineTo x="21000" y="20759"/>
                <wp:lineTo x="21000" y="0"/>
                <wp:lineTo x="0" y="0"/>
              </wp:wrapPolygon>
            </wp:wrapTight>
            <wp:docPr id="5" name="Picture 1" descr="http://www.hdwallpapers-3d.com/wp-content/uploads/2014/06/good-luck-quotes-hd-wallpap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dwallpapers-3d.com/wp-content/uploads/2014/06/good-luck-quotes-hd-wallpaper-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5C9" w:rsidRPr="00A145C9">
        <w:rPr>
          <w:b/>
          <w:i/>
        </w:rPr>
        <w:t>If you complete this whole document and then read it over and quiz yourself – you should do very well on the unit test.</w:t>
      </w:r>
    </w:p>
    <w:sectPr w:rsidR="008E756C" w:rsidRPr="00A145C9" w:rsidSect="008943E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87D6B"/>
    <w:multiLevelType w:val="hybridMultilevel"/>
    <w:tmpl w:val="0FFC9E4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8A"/>
    <w:rsid w:val="00034D71"/>
    <w:rsid w:val="0005319B"/>
    <w:rsid w:val="0011504C"/>
    <w:rsid w:val="00161184"/>
    <w:rsid w:val="001B47CD"/>
    <w:rsid w:val="00251405"/>
    <w:rsid w:val="00264AEB"/>
    <w:rsid w:val="002F3F63"/>
    <w:rsid w:val="00457CA0"/>
    <w:rsid w:val="004A1F8A"/>
    <w:rsid w:val="00862907"/>
    <w:rsid w:val="008943EA"/>
    <w:rsid w:val="008E756C"/>
    <w:rsid w:val="00957F56"/>
    <w:rsid w:val="009B5D03"/>
    <w:rsid w:val="00A145C9"/>
    <w:rsid w:val="00A43261"/>
    <w:rsid w:val="00A46B0C"/>
    <w:rsid w:val="00AE3559"/>
    <w:rsid w:val="00D25752"/>
    <w:rsid w:val="00D66BC6"/>
    <w:rsid w:val="00DC6BBC"/>
    <w:rsid w:val="00DD4B7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F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8A"/>
    <w:pPr>
      <w:ind w:left="720"/>
      <w:contextualSpacing/>
    </w:pPr>
  </w:style>
  <w:style w:type="paragraph" w:styleId="BalloonText">
    <w:name w:val="Balloon Text"/>
    <w:basedOn w:val="Normal"/>
    <w:link w:val="BalloonTextChar"/>
    <w:uiPriority w:val="99"/>
    <w:semiHidden/>
    <w:unhideWhenUsed/>
    <w:rsid w:val="008E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6C"/>
    <w:rPr>
      <w:rFonts w:ascii="Tahoma" w:hAnsi="Tahoma" w:cs="Tahoma"/>
      <w:sz w:val="16"/>
      <w:szCs w:val="16"/>
    </w:rPr>
  </w:style>
  <w:style w:type="table" w:styleId="TableGrid">
    <w:name w:val="Table Grid"/>
    <w:basedOn w:val="TableNormal"/>
    <w:uiPriority w:val="59"/>
    <w:rsid w:val="008E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8A"/>
    <w:pPr>
      <w:ind w:left="720"/>
      <w:contextualSpacing/>
    </w:pPr>
  </w:style>
  <w:style w:type="paragraph" w:styleId="BalloonText">
    <w:name w:val="Balloon Text"/>
    <w:basedOn w:val="Normal"/>
    <w:link w:val="BalloonTextChar"/>
    <w:uiPriority w:val="99"/>
    <w:semiHidden/>
    <w:unhideWhenUsed/>
    <w:rsid w:val="008E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6C"/>
    <w:rPr>
      <w:rFonts w:ascii="Tahoma" w:hAnsi="Tahoma" w:cs="Tahoma"/>
      <w:sz w:val="16"/>
      <w:szCs w:val="16"/>
    </w:rPr>
  </w:style>
  <w:style w:type="table" w:styleId="TableGrid">
    <w:name w:val="Table Grid"/>
    <w:basedOn w:val="TableNormal"/>
    <w:uiPriority w:val="59"/>
    <w:rsid w:val="008E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2982">
      <w:bodyDiv w:val="1"/>
      <w:marLeft w:val="0"/>
      <w:marRight w:val="0"/>
      <w:marTop w:val="0"/>
      <w:marBottom w:val="0"/>
      <w:divBdr>
        <w:top w:val="none" w:sz="0" w:space="0" w:color="auto"/>
        <w:left w:val="none" w:sz="0" w:space="0" w:color="auto"/>
        <w:bottom w:val="none" w:sz="0" w:space="0" w:color="auto"/>
        <w:right w:val="none" w:sz="0" w:space="0" w:color="auto"/>
      </w:divBdr>
    </w:div>
    <w:div w:id="1271476416">
      <w:bodyDiv w:val="1"/>
      <w:marLeft w:val="0"/>
      <w:marRight w:val="0"/>
      <w:marTop w:val="0"/>
      <w:marBottom w:val="0"/>
      <w:divBdr>
        <w:top w:val="none" w:sz="0" w:space="0" w:color="auto"/>
        <w:left w:val="none" w:sz="0" w:space="0" w:color="auto"/>
        <w:bottom w:val="none" w:sz="0" w:space="0" w:color="auto"/>
        <w:right w:val="none" w:sz="0" w:space="0" w:color="auto"/>
      </w:divBdr>
    </w:div>
    <w:div w:id="19808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image" Target="media/image4.gif"/><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Scott Lawson</cp:lastModifiedBy>
  <cp:revision>6</cp:revision>
  <dcterms:created xsi:type="dcterms:W3CDTF">2019-01-26T18:25:00Z</dcterms:created>
  <dcterms:modified xsi:type="dcterms:W3CDTF">2019-01-26T19:02:00Z</dcterms:modified>
</cp:coreProperties>
</file>