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AA" w:rsidRDefault="00A778AA" w:rsidP="00A778AA">
      <w:pPr>
        <w:widowControl w:val="0"/>
        <w:suppressAutoHyphens/>
        <w:autoSpaceDE w:val="0"/>
        <w:autoSpaceDN w:val="0"/>
        <w:adjustRightInd w:val="0"/>
        <w:ind w:left="-1080" w:firstLine="1080"/>
        <w:rPr>
          <w:rFonts w:eastAsia="MS Mincho"/>
        </w:rPr>
      </w:pPr>
      <w:r>
        <w:rPr>
          <w:rFonts w:eastAsia="MS Mincho"/>
        </w:rPr>
        <w:t>Station 1: Graph the Following (shade the feasible region</w:t>
      </w: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ind w:left="-1080" w:firstLine="1080"/>
        <w:rPr>
          <w:rFonts w:eastAsia="MS Mincho"/>
        </w:rPr>
      </w:pP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ind w:left="-1080" w:firstLine="1080"/>
        <w:rPr>
          <w:rFonts w:eastAsia="MS Mincho"/>
        </w:rPr>
      </w:pP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ind w:left="-1080" w:firstLine="1080"/>
        <w:rPr>
          <w:rFonts w:eastAsia="MS Mincho"/>
        </w:rPr>
      </w:pP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ind w:left="-1080" w:firstLine="1080"/>
        <w:rPr>
          <w:rFonts w:eastAsia="MS Mincho"/>
        </w:rPr>
      </w:pPr>
      <w:r>
        <w:rPr>
          <w:rFonts w:eastAsia="MS Mincho"/>
        </w:rPr>
        <w:t xml:space="preserve">       </w:t>
      </w:r>
      <w:r>
        <w:rPr>
          <w:rFonts w:eastAsia="MS Mincho"/>
        </w:rPr>
        <w:t>3x + y – 2 &lt; 0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y </w:t>
      </w:r>
      <w:r w:rsidRPr="00884CF1">
        <w:rPr>
          <w:rFonts w:eastAsia="MS Mincho"/>
          <w:u w:val="single"/>
        </w:rPr>
        <w:t>&lt;</w:t>
      </w:r>
      <w:r>
        <w:rPr>
          <w:rFonts w:eastAsia="MS Mincho"/>
        </w:rPr>
        <w:t xml:space="preserve"> -3x + 7</w:t>
      </w:r>
      <w:r>
        <w:rPr>
          <w:rFonts w:eastAsia="MS Mincho"/>
        </w:rPr>
        <w:t xml:space="preserve">  </w:t>
      </w:r>
      <w:r>
        <w:rPr>
          <w:rFonts w:eastAsia="MS Mincho"/>
        </w:rPr>
        <w:tab/>
      </w:r>
      <w:r>
        <w:rPr>
          <w:rFonts w:eastAsia="MS Mincho"/>
        </w:rPr>
        <w:t xml:space="preserve">x </w:t>
      </w:r>
      <w:r w:rsidRPr="00333657">
        <w:rPr>
          <w:rFonts w:eastAsia="MS Mincho"/>
          <w:u w:val="single"/>
        </w:rPr>
        <w:t>&gt;</w:t>
      </w:r>
      <w:r>
        <w:rPr>
          <w:rFonts w:eastAsia="MS Mincho"/>
        </w:rPr>
        <w:t xml:space="preserve"> 0</w:t>
      </w:r>
      <w:r>
        <w:rPr>
          <w:rFonts w:eastAsia="MS Mincho"/>
        </w:rPr>
        <w:tab/>
      </w:r>
      <w:r>
        <w:rPr>
          <w:rFonts w:eastAsia="MS Mincho"/>
        </w:rPr>
        <w:t xml:space="preserve">  y </w:t>
      </w:r>
      <w:r w:rsidRPr="00333657">
        <w:rPr>
          <w:rFonts w:eastAsia="MS Mincho"/>
          <w:u w:val="single"/>
        </w:rPr>
        <w:t>&gt;</w:t>
      </w:r>
      <w:r>
        <w:rPr>
          <w:rFonts w:eastAsia="MS Mincho"/>
        </w:rPr>
        <w:t xml:space="preserve"> 0</w:t>
      </w: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noProof/>
          <w:sz w:val="24"/>
        </w:rPr>
        <w:drawing>
          <wp:anchor distT="142875" distB="142875" distL="142875" distR="142875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891665" cy="1891665"/>
            <wp:effectExtent l="0" t="0" r="0" b="0"/>
            <wp:wrapNone/>
            <wp:docPr id="3" name="Picture 3" descr="http://www.mpa.candler.nc.us/organiz/Geometry/grap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pa.candler.nc.us/organiz/Geometry/graph-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 w:cs="Times New Roman"/>
          <w:noProof/>
          <w:sz w:val="24"/>
        </w:rPr>
        <w:drawing>
          <wp:anchor distT="142875" distB="142875" distL="142875" distR="142875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91440</wp:posOffset>
            </wp:positionV>
            <wp:extent cx="1891665" cy="1891665"/>
            <wp:effectExtent l="0" t="0" r="0" b="0"/>
            <wp:wrapNone/>
            <wp:docPr id="2" name="Picture 2" descr="http://www.mpa.candler.nc.us/organiz/Geometry/grap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pa.candler.nc.us/organiz/Geometry/graph-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ind w:left="-1080"/>
        <w:rPr>
          <w:rFonts w:eastAsia="MS Mincho"/>
        </w:rPr>
      </w:pP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ind w:left="-1080"/>
        <w:rPr>
          <w:rFonts w:eastAsia="MS Mincho"/>
        </w:rPr>
      </w:pP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ind w:left="-1080"/>
        <w:rPr>
          <w:rFonts w:eastAsia="MS Mincho"/>
        </w:rPr>
      </w:pPr>
    </w:p>
    <w:p w:rsidR="00893331" w:rsidRDefault="00893331"/>
    <w:p w:rsidR="00A778AA" w:rsidRDefault="00A778AA"/>
    <w:p w:rsidR="00A778AA" w:rsidRDefault="00A778AA"/>
    <w:p w:rsidR="00A778AA" w:rsidRDefault="00A778AA">
      <w:pPr>
        <w:rPr>
          <w:rFonts w:eastAsia="MS Mincho"/>
        </w:rPr>
      </w:pPr>
      <w:r>
        <w:rPr>
          <w:rFonts w:eastAsia="MS Mincho"/>
        </w:rPr>
        <w:br w:type="page"/>
      </w: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ind w:left="-1080" w:firstLine="1080"/>
        <w:rPr>
          <w:rFonts w:eastAsia="MS Mincho"/>
        </w:rPr>
      </w:pPr>
      <w:r>
        <w:rPr>
          <w:rFonts w:eastAsia="MS Mincho"/>
        </w:rPr>
        <w:t>Station 2</w:t>
      </w:r>
      <w:r>
        <w:rPr>
          <w:rFonts w:eastAsia="MS Mincho"/>
        </w:rPr>
        <w:t>: Graph the Following</w:t>
      </w:r>
      <w:r>
        <w:rPr>
          <w:rFonts w:eastAsia="MS Mincho"/>
        </w:rPr>
        <w:t xml:space="preserve"> (shade the feasible region)</w:t>
      </w:r>
    </w:p>
    <w:p w:rsidR="00A778AA" w:rsidRDefault="00A778AA"/>
    <w:p w:rsidR="00A778AA" w:rsidRDefault="00A778AA" w:rsidP="00A778AA">
      <w:pPr>
        <w:widowControl w:val="0"/>
        <w:suppressAutoHyphens/>
        <w:autoSpaceDE w:val="0"/>
        <w:autoSpaceDN w:val="0"/>
        <w:adjustRightInd w:val="0"/>
        <w:ind w:left="-360" w:firstLine="360"/>
        <w:rPr>
          <w:rFonts w:eastAsia="MS Mincho"/>
        </w:rPr>
      </w:pPr>
      <w:r>
        <w:rPr>
          <w:rFonts w:eastAsia="MS Mincho"/>
        </w:rPr>
        <w:t xml:space="preserve">       </w:t>
      </w:r>
      <w:proofErr w:type="gramStart"/>
      <w:r>
        <w:rPr>
          <w:rFonts w:eastAsia="MS Mincho"/>
        </w:rPr>
        <w:t>y</w:t>
      </w:r>
      <w:proofErr w:type="gramEnd"/>
      <w:r>
        <w:rPr>
          <w:rFonts w:eastAsia="MS Mincho"/>
        </w:rPr>
        <w:t xml:space="preserve"> </w:t>
      </w:r>
      <w:r w:rsidRPr="00C24CF3">
        <w:rPr>
          <w:rFonts w:eastAsia="MS Mincho"/>
          <w:u w:val="single"/>
        </w:rPr>
        <w:t>&gt;</w:t>
      </w:r>
      <w:r>
        <w:rPr>
          <w:rFonts w:eastAsia="MS Mincho"/>
        </w:rPr>
        <w:t xml:space="preserve"> 3x – 5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 xml:space="preserve">       </w:t>
      </w:r>
      <w:r>
        <w:rPr>
          <w:rFonts w:eastAsia="MS Mincho"/>
        </w:rPr>
        <w:t xml:space="preserve">y &gt; </w:t>
      </w:r>
      <w:r w:rsidRPr="0056398A">
        <w:rPr>
          <w:rFonts w:eastAsia="MS Mincho"/>
          <w:u w:val="single"/>
        </w:rPr>
        <w:t>1</w:t>
      </w:r>
      <w:r>
        <w:rPr>
          <w:rFonts w:eastAsia="MS Mincho"/>
        </w:rPr>
        <w:t>x + 1</w:t>
      </w: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sz w:val="24"/>
        </w:rPr>
        <w:t>y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  <w:r w:rsidRPr="00C24CF3">
        <w:rPr>
          <w:rFonts w:ascii="Times New Roman" w:eastAsia="MS Mincho" w:hAnsi="Times New Roman" w:cs="Times New Roman"/>
          <w:sz w:val="24"/>
          <w:u w:val="single"/>
        </w:rPr>
        <w:t>&lt;</w:t>
      </w:r>
      <w:r>
        <w:rPr>
          <w:rFonts w:ascii="Times New Roman" w:eastAsia="MS Mincho" w:hAnsi="Times New Roman" w:cs="Times New Roman"/>
          <w:sz w:val="24"/>
        </w:rPr>
        <w:t xml:space="preserve"> -2x + 4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2</w:t>
      </w: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    </w:t>
      </w:r>
      <w:r>
        <w:rPr>
          <w:rFonts w:ascii="Times New Roman" w:eastAsia="MS Mincho" w:hAnsi="Times New Roman" w:cs="Times New Roman"/>
          <w:sz w:val="24"/>
        </w:rPr>
        <w:tab/>
        <w:t xml:space="preserve">      </w:t>
      </w:r>
      <w:proofErr w:type="gramStart"/>
      <w:r>
        <w:rPr>
          <w:rFonts w:ascii="Times New Roman" w:eastAsia="MS Mincho" w:hAnsi="Times New Roman" w:cs="Times New Roman"/>
          <w:sz w:val="24"/>
        </w:rPr>
        <w:t>y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&lt; - </w:t>
      </w:r>
      <w:r w:rsidRPr="00146E06">
        <w:rPr>
          <w:rFonts w:ascii="Times New Roman" w:eastAsia="MS Mincho" w:hAnsi="Times New Roman" w:cs="Times New Roman"/>
          <w:sz w:val="24"/>
          <w:u w:val="single"/>
        </w:rPr>
        <w:t>1</w:t>
      </w:r>
      <w:r>
        <w:rPr>
          <w:rFonts w:ascii="Times New Roman" w:eastAsia="MS Mincho" w:hAnsi="Times New Roman" w:cs="Times New Roman"/>
          <w:sz w:val="24"/>
        </w:rPr>
        <w:t>x + 2</w:t>
      </w: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3</w:t>
      </w: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noProof/>
          <w:sz w:val="24"/>
        </w:rPr>
        <w:drawing>
          <wp:anchor distT="142875" distB="142875" distL="142875" distR="142875" simplePos="0" relativeHeight="2516633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891665" cy="1891665"/>
            <wp:effectExtent l="0" t="0" r="0" b="0"/>
            <wp:wrapNone/>
            <wp:docPr id="5" name="Picture 5" descr="http://www.mpa.candler.nc.us/organiz/Geometry/grap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pa.candler.nc.us/organiz/Geometry/graph-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 w:cs="Times New Roman"/>
          <w:noProof/>
          <w:sz w:val="24"/>
        </w:rPr>
        <w:drawing>
          <wp:anchor distT="142875" distB="142875" distL="142875" distR="142875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91440</wp:posOffset>
            </wp:positionV>
            <wp:extent cx="1891665" cy="1891665"/>
            <wp:effectExtent l="0" t="0" r="0" b="0"/>
            <wp:wrapNone/>
            <wp:docPr id="4" name="Picture 4" descr="http://www.mpa.candler.nc.us/organiz/Geometry/grap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pa.candler.nc.us/organiz/Geometry/graph-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/>
    <w:p w:rsidR="00A778AA" w:rsidRDefault="00A778AA"/>
    <w:p w:rsidR="00A778AA" w:rsidRDefault="00A778AA"/>
    <w:p w:rsidR="00A778AA" w:rsidRDefault="00A778AA"/>
    <w:p w:rsidR="00A778AA" w:rsidRDefault="00A778AA"/>
    <w:p w:rsidR="00A778AA" w:rsidRDefault="00A778AA"/>
    <w:p w:rsidR="00A778AA" w:rsidRDefault="00A778AA"/>
    <w:p w:rsidR="00A778AA" w:rsidRDefault="00A778AA">
      <w:r>
        <w:br w:type="page"/>
      </w: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ind w:left="-1080" w:firstLine="1080"/>
        <w:rPr>
          <w:rFonts w:eastAsia="MS Mincho"/>
        </w:rPr>
      </w:pPr>
      <w:r>
        <w:rPr>
          <w:rFonts w:eastAsia="MS Mincho"/>
        </w:rPr>
        <w:lastRenderedPageBreak/>
        <w:t>Station 3</w:t>
      </w:r>
      <w:r>
        <w:rPr>
          <w:rFonts w:eastAsia="MS Mincho"/>
        </w:rPr>
        <w:t>: Graph the Following</w:t>
      </w:r>
      <w:r>
        <w:rPr>
          <w:rFonts w:eastAsia="MS Mincho"/>
        </w:rPr>
        <w:t xml:space="preserve"> (shade the feasible region)</w:t>
      </w:r>
    </w:p>
    <w:p w:rsidR="00A778AA" w:rsidRDefault="00A778AA"/>
    <w:p w:rsidR="00A778AA" w:rsidRDefault="00A778AA" w:rsidP="00A778AA">
      <w:pPr>
        <w:pStyle w:val="PlainText"/>
        <w:ind w:left="-360" w:firstLine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sz w:val="24"/>
        </w:rPr>
        <w:t>y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  <w:r w:rsidRPr="00546F95">
        <w:rPr>
          <w:rFonts w:ascii="Times New Roman" w:eastAsia="MS Mincho" w:hAnsi="Times New Roman" w:cs="Times New Roman"/>
          <w:sz w:val="24"/>
          <w:u w:val="single"/>
        </w:rPr>
        <w:t>&gt;</w:t>
      </w:r>
      <w:r>
        <w:rPr>
          <w:rFonts w:ascii="Times New Roman" w:eastAsia="MS Mincho" w:hAnsi="Times New Roman" w:cs="Times New Roman"/>
          <w:sz w:val="24"/>
        </w:rPr>
        <w:t xml:space="preserve"> 2x – 1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 xml:space="preserve">      </w:t>
      </w:r>
      <w:r>
        <w:rPr>
          <w:rFonts w:ascii="Times New Roman" w:eastAsia="MS Mincho" w:hAnsi="Times New Roman" w:cs="Times New Roman"/>
          <w:sz w:val="24"/>
        </w:rPr>
        <w:t>y &lt; 2x</w:t>
      </w: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sz w:val="24"/>
        </w:rPr>
        <w:t>y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  <w:r w:rsidRPr="00546F95">
        <w:rPr>
          <w:rFonts w:ascii="Times New Roman" w:eastAsia="MS Mincho" w:hAnsi="Times New Roman" w:cs="Times New Roman"/>
          <w:sz w:val="24"/>
          <w:u w:val="single"/>
        </w:rPr>
        <w:t>&lt;</w:t>
      </w:r>
      <w:r>
        <w:rPr>
          <w:rFonts w:ascii="Times New Roman" w:eastAsia="MS Mincho" w:hAnsi="Times New Roman" w:cs="Times New Roman"/>
          <w:sz w:val="24"/>
        </w:rPr>
        <w:t xml:space="preserve"> -x + 2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   y &lt; </w:t>
      </w:r>
      <w:r w:rsidRPr="00546F95">
        <w:rPr>
          <w:rFonts w:ascii="Times New Roman" w:eastAsia="MS Mincho" w:hAnsi="Times New Roman" w:cs="Times New Roman"/>
          <w:sz w:val="24"/>
          <w:u w:val="single"/>
        </w:rPr>
        <w:t>1</w:t>
      </w:r>
      <w:r>
        <w:rPr>
          <w:rFonts w:ascii="Times New Roman" w:eastAsia="MS Mincho" w:hAnsi="Times New Roman" w:cs="Times New Roman"/>
          <w:sz w:val="24"/>
        </w:rPr>
        <w:t>x + 3</w:t>
      </w: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sz w:val="24"/>
        </w:rPr>
        <w:t>x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  <w:r w:rsidRPr="00546F95">
        <w:rPr>
          <w:rFonts w:ascii="Times New Roman" w:eastAsia="MS Mincho" w:hAnsi="Times New Roman" w:cs="Times New Roman"/>
          <w:sz w:val="24"/>
          <w:u w:val="single"/>
        </w:rPr>
        <w:t>&gt;</w:t>
      </w:r>
      <w:r>
        <w:rPr>
          <w:rFonts w:ascii="Times New Roman" w:eastAsia="MS Mincho" w:hAnsi="Times New Roman" w:cs="Times New Roman"/>
          <w:sz w:val="24"/>
        </w:rPr>
        <w:t xml:space="preserve"> 0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2</w:t>
      </w: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MS Mincho" w:hAnsi="Times New Roman" w:cs="Times New Roman"/>
          <w:sz w:val="24"/>
        </w:rPr>
        <w:t>y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  <w:r w:rsidRPr="00546F95">
        <w:rPr>
          <w:rFonts w:ascii="Times New Roman" w:eastAsia="MS Mincho" w:hAnsi="Times New Roman" w:cs="Times New Roman"/>
          <w:sz w:val="24"/>
          <w:u w:val="single"/>
        </w:rPr>
        <w:t>&gt;</w:t>
      </w:r>
      <w:r>
        <w:rPr>
          <w:rFonts w:ascii="Times New Roman" w:eastAsia="MS Mincho" w:hAnsi="Times New Roman" w:cs="Times New Roman"/>
          <w:sz w:val="24"/>
        </w:rPr>
        <w:t xml:space="preserve"> 0 </w:t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   x </w:t>
      </w:r>
      <w:r w:rsidRPr="00546F95">
        <w:rPr>
          <w:rFonts w:ascii="Times New Roman" w:eastAsia="MS Mincho" w:hAnsi="Times New Roman" w:cs="Times New Roman"/>
          <w:sz w:val="24"/>
          <w:u w:val="single"/>
        </w:rPr>
        <w:t>&lt;</w:t>
      </w:r>
      <w:r>
        <w:rPr>
          <w:rFonts w:ascii="Times New Roman" w:eastAsia="MS Mincho" w:hAnsi="Times New Roman" w:cs="Times New Roman"/>
          <w:sz w:val="24"/>
        </w:rPr>
        <w:t xml:space="preserve"> 0</w:t>
      </w:r>
      <w:r>
        <w:rPr>
          <w:rFonts w:ascii="Times New Roman" w:eastAsia="MS Mincho" w:hAnsi="Times New Roman" w:cs="Times New Roman"/>
          <w:sz w:val="24"/>
        </w:rPr>
        <w:tab/>
      </w: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   </w:t>
      </w:r>
      <w:proofErr w:type="gramStart"/>
      <w:r>
        <w:rPr>
          <w:rFonts w:ascii="Times New Roman" w:eastAsia="MS Mincho" w:hAnsi="Times New Roman" w:cs="Times New Roman"/>
          <w:sz w:val="24"/>
        </w:rPr>
        <w:t>y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  <w:r w:rsidRPr="00546F95">
        <w:rPr>
          <w:rFonts w:ascii="Times New Roman" w:eastAsia="MS Mincho" w:hAnsi="Times New Roman" w:cs="Times New Roman"/>
          <w:sz w:val="24"/>
          <w:u w:val="single"/>
        </w:rPr>
        <w:t>&lt;</w:t>
      </w:r>
      <w:r>
        <w:rPr>
          <w:rFonts w:ascii="Times New Roman" w:eastAsia="MS Mincho" w:hAnsi="Times New Roman" w:cs="Times New Roman"/>
          <w:sz w:val="24"/>
        </w:rPr>
        <w:t xml:space="preserve"> 0</w:t>
      </w: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rPr>
          <w:rFonts w:eastAsia="MS Mincho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noProof/>
          <w:sz w:val="24"/>
        </w:rPr>
        <w:drawing>
          <wp:anchor distT="142875" distB="142875" distL="142875" distR="142875" simplePos="0" relativeHeight="25166643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891665" cy="1891665"/>
            <wp:effectExtent l="0" t="0" r="0" b="0"/>
            <wp:wrapNone/>
            <wp:docPr id="7" name="Picture 7" descr="http://www.mpa.candler.nc.us/organiz/Geometry/grap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pa.candler.nc.us/organiz/Geometry/graph-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 w:cs="Times New Roman"/>
          <w:noProof/>
          <w:sz w:val="24"/>
        </w:rPr>
        <w:drawing>
          <wp:anchor distT="142875" distB="142875" distL="142875" distR="142875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91440</wp:posOffset>
            </wp:positionV>
            <wp:extent cx="1891665" cy="1891665"/>
            <wp:effectExtent l="0" t="0" r="0" b="0"/>
            <wp:wrapNone/>
            <wp:docPr id="6" name="Picture 6" descr="http://www.mpa.candler.nc.us/organiz/Geometry/grap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pa.candler.nc.us/organiz/Geometry/graph-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rPr>
          <w:rFonts w:eastAsia="MS Mincho"/>
        </w:rPr>
      </w:pPr>
    </w:p>
    <w:p w:rsidR="00A778AA" w:rsidRDefault="00A778AA"/>
    <w:p w:rsidR="00A778AA" w:rsidRDefault="00A778AA"/>
    <w:p w:rsidR="00A778AA" w:rsidRDefault="00A778AA"/>
    <w:p w:rsidR="00A778AA" w:rsidRDefault="00A778AA"/>
    <w:p w:rsidR="00A778AA" w:rsidRDefault="00A778AA"/>
    <w:p w:rsidR="00A778AA" w:rsidRDefault="00A778AA">
      <w:pPr>
        <w:rPr>
          <w:rFonts w:eastAsia="MS Mincho"/>
        </w:rPr>
      </w:pPr>
      <w:r>
        <w:rPr>
          <w:rFonts w:eastAsia="MS Mincho"/>
        </w:rPr>
        <w:br w:type="page"/>
      </w: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ind w:left="-1080" w:firstLine="1080"/>
        <w:rPr>
          <w:rFonts w:eastAsia="MS Mincho"/>
        </w:rPr>
      </w:pPr>
      <w:r>
        <w:rPr>
          <w:rFonts w:eastAsia="MS Mincho"/>
        </w:rPr>
        <w:lastRenderedPageBreak/>
        <w:t>Station 4</w:t>
      </w:r>
      <w:r>
        <w:rPr>
          <w:rFonts w:eastAsia="MS Mincho"/>
        </w:rPr>
        <w:t xml:space="preserve">: </w:t>
      </w:r>
      <w:r>
        <w:rPr>
          <w:rFonts w:eastAsia="MS Mincho"/>
        </w:rPr>
        <w:t>Solve the Following</w:t>
      </w:r>
    </w:p>
    <w:p w:rsidR="00A778AA" w:rsidRDefault="00A778AA"/>
    <w:p w:rsidR="00A778AA" w:rsidRDefault="00A778AA"/>
    <w:p w:rsidR="00A778AA" w:rsidRPr="00CA34DF" w:rsidRDefault="00A778AA" w:rsidP="00A778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CA34DF">
        <w:rPr>
          <w:color w:val="000000"/>
        </w:rPr>
        <w:t>Baskets of fruit are being prepared to sell.</w:t>
      </w:r>
    </w:p>
    <w:p w:rsidR="00A778AA" w:rsidRPr="00CA34DF" w:rsidRDefault="00A778AA" w:rsidP="00A778AA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CA34DF">
        <w:rPr>
          <w:color w:val="000000"/>
        </w:rPr>
        <w:t xml:space="preserve">• </w:t>
      </w:r>
      <w:proofErr w:type="gramStart"/>
      <w:r w:rsidRPr="00CA34DF">
        <w:rPr>
          <w:color w:val="000000"/>
        </w:rPr>
        <w:t>Each</w:t>
      </w:r>
      <w:proofErr w:type="gramEnd"/>
      <w:r w:rsidRPr="00CA34DF">
        <w:rPr>
          <w:color w:val="000000"/>
        </w:rPr>
        <w:t xml:space="preserve"> basket contains at least 8 apples and more than 4 oranges.</w:t>
      </w:r>
    </w:p>
    <w:p w:rsidR="00A778AA" w:rsidRPr="00CA34DF" w:rsidRDefault="00A778AA" w:rsidP="00A778AA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CA34DF">
        <w:rPr>
          <w:color w:val="000000"/>
        </w:rPr>
        <w:t>• Apples cost 25¢ each, and oranges cost 40¢ each.</w:t>
      </w:r>
    </w:p>
    <w:p w:rsidR="00A778AA" w:rsidRPr="00CA34DF" w:rsidRDefault="00A778AA" w:rsidP="00A778AA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CA34DF">
        <w:rPr>
          <w:color w:val="000000"/>
        </w:rPr>
        <w:t xml:space="preserve">• </w:t>
      </w:r>
      <w:proofErr w:type="gramStart"/>
      <w:r w:rsidRPr="00CA34DF">
        <w:rPr>
          <w:color w:val="000000"/>
        </w:rPr>
        <w:t>The</w:t>
      </w:r>
      <w:proofErr w:type="gramEnd"/>
      <w:r w:rsidRPr="00CA34DF">
        <w:rPr>
          <w:color w:val="000000"/>
        </w:rPr>
        <w:t xml:space="preserve"> budget allows no more than $6, in total, for the fruit in each basket.</w:t>
      </w: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Graph the solution</w:t>
      </w: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778AA" w:rsidRDefault="00A778AA" w:rsidP="00A778AA">
      <w:pPr>
        <w:widowControl w:val="0"/>
        <w:autoSpaceDE w:val="0"/>
        <w:autoSpaceDN w:val="0"/>
        <w:adjustRightInd w:val="0"/>
      </w:pP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a. Variables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</w:t>
      </w:r>
      <w:r w:rsidRPr="00692271">
        <w:rPr>
          <w:sz w:val="20"/>
        </w:rPr>
        <w:t xml:space="preserve">. Feasible Region </w:t>
      </w: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692271">
        <w:rPr>
          <w:sz w:val="20"/>
        </w:rPr>
        <w:t>____________________________________</w:t>
      </w:r>
      <w:r>
        <w:rPr>
          <w:sz w:val="20"/>
        </w:rPr>
        <w:t>__________</w:t>
      </w: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5080</wp:posOffset>
            </wp:positionV>
            <wp:extent cx="2657475" cy="2639060"/>
            <wp:effectExtent l="0" t="0" r="9525" b="2540"/>
            <wp:wrapNone/>
            <wp:docPr id="8" name="Picture 6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0" b="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271">
        <w:rPr>
          <w:sz w:val="20"/>
        </w:rPr>
        <w:t>____________________________________</w:t>
      </w:r>
      <w:r>
        <w:rPr>
          <w:sz w:val="20"/>
        </w:rPr>
        <w:t>__________</w:t>
      </w: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692271">
        <w:rPr>
          <w:sz w:val="20"/>
        </w:rPr>
        <w:t xml:space="preserve">b. </w:t>
      </w:r>
      <w:r>
        <w:rPr>
          <w:sz w:val="20"/>
        </w:rPr>
        <w:t>Equations</w:t>
      </w: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692271">
        <w:rPr>
          <w:sz w:val="20"/>
        </w:rPr>
        <w:t>____________________________________</w:t>
      </w:r>
      <w:r>
        <w:rPr>
          <w:sz w:val="20"/>
        </w:rPr>
        <w:t>__________</w:t>
      </w:r>
    </w:p>
    <w:p w:rsidR="00A778AA" w:rsidRDefault="00A778AA" w:rsidP="00A778AA">
      <w:pPr>
        <w:widowControl w:val="0"/>
        <w:autoSpaceDE w:val="0"/>
        <w:autoSpaceDN w:val="0"/>
        <w:adjustRightInd w:val="0"/>
        <w:spacing w:line="360" w:lineRule="auto"/>
      </w:pPr>
      <w:r>
        <w:rPr>
          <w:sz w:val="20"/>
        </w:rPr>
        <w:t>______________________________________________</w:t>
      </w: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692271">
        <w:rPr>
          <w:sz w:val="20"/>
        </w:rPr>
        <w:t>____________________________________</w:t>
      </w:r>
      <w:r>
        <w:rPr>
          <w:sz w:val="20"/>
        </w:rPr>
        <w:t>__________</w:t>
      </w:r>
    </w:p>
    <w:p w:rsidR="00A778AA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c</w:t>
      </w:r>
      <w:r w:rsidRPr="00692271">
        <w:rPr>
          <w:sz w:val="20"/>
        </w:rPr>
        <w:t xml:space="preserve">. </w:t>
      </w:r>
      <w:r>
        <w:rPr>
          <w:sz w:val="20"/>
        </w:rPr>
        <w:t>Profit Statement</w:t>
      </w: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692271">
        <w:rPr>
          <w:sz w:val="20"/>
        </w:rPr>
        <w:t>____________________________________</w:t>
      </w:r>
      <w:r>
        <w:rPr>
          <w:sz w:val="20"/>
        </w:rPr>
        <w:t>__________</w:t>
      </w: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692271">
        <w:rPr>
          <w:sz w:val="20"/>
        </w:rPr>
        <w:t>____________________________________</w:t>
      </w:r>
      <w:r>
        <w:rPr>
          <w:sz w:val="20"/>
        </w:rPr>
        <w:t>__________</w:t>
      </w:r>
    </w:p>
    <w:p w:rsidR="00A778AA" w:rsidRDefault="00A778AA">
      <w:r>
        <w:br w:type="page"/>
      </w: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ind w:left="-1080" w:firstLine="1080"/>
        <w:rPr>
          <w:rFonts w:eastAsia="MS Mincho"/>
        </w:rPr>
      </w:pPr>
      <w:r>
        <w:rPr>
          <w:rFonts w:eastAsia="MS Mincho"/>
        </w:rPr>
        <w:lastRenderedPageBreak/>
        <w:t>Station 5</w:t>
      </w:r>
      <w:r>
        <w:rPr>
          <w:rFonts w:eastAsia="MS Mincho"/>
        </w:rPr>
        <w:t>: Solve the Following</w:t>
      </w:r>
    </w:p>
    <w:p w:rsidR="00A778AA" w:rsidRDefault="00A778AA" w:rsidP="00A778AA"/>
    <w:p w:rsidR="00A778AA" w:rsidRDefault="00A778AA" w:rsidP="00A778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A778AA" w:rsidRDefault="00A778AA" w:rsidP="00A778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CA34DF">
        <w:rPr>
          <w:color w:val="000000"/>
        </w:rPr>
        <w:t>A student council is ordering signs for the winter dance. Signs can be made in letter size or poster size.</w:t>
      </w:r>
      <w:r>
        <w:rPr>
          <w:color w:val="000000"/>
        </w:rPr>
        <w:t xml:space="preserve">  </w:t>
      </w:r>
      <w:r w:rsidRPr="00CA34DF">
        <w:rPr>
          <w:color w:val="000000"/>
        </w:rPr>
        <w:t>No more than 30 of each size are wanted.</w:t>
      </w:r>
      <w:r>
        <w:rPr>
          <w:color w:val="000000"/>
        </w:rPr>
        <w:t xml:space="preserve">  </w:t>
      </w:r>
      <w:r w:rsidRPr="00CA34DF">
        <w:rPr>
          <w:color w:val="000000"/>
        </w:rPr>
        <w:t>No more than 50 signs are needed altogether.</w:t>
      </w:r>
      <w:r>
        <w:rPr>
          <w:color w:val="000000"/>
        </w:rPr>
        <w:t xml:space="preserve">  </w:t>
      </w:r>
      <w:r w:rsidRPr="00CA34DF">
        <w:rPr>
          <w:color w:val="000000"/>
        </w:rPr>
        <w:t>Letter-size signs cost $8.75 each, and poster-size signs cost $14.50 each.</w:t>
      </w:r>
      <w:r>
        <w:rPr>
          <w:color w:val="000000"/>
        </w:rPr>
        <w:t xml:space="preserve">  Graph the solution to find the key points.  Find the max.</w:t>
      </w:r>
    </w:p>
    <w:p w:rsidR="00A778AA" w:rsidRDefault="00A778AA" w:rsidP="00A778AA">
      <w:pPr>
        <w:widowControl w:val="0"/>
        <w:autoSpaceDE w:val="0"/>
        <w:autoSpaceDN w:val="0"/>
        <w:adjustRightInd w:val="0"/>
      </w:pP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a. Variables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</w:t>
      </w:r>
      <w:r w:rsidRPr="00692271">
        <w:rPr>
          <w:sz w:val="20"/>
        </w:rPr>
        <w:t xml:space="preserve">. Feasible Region </w:t>
      </w: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692271">
        <w:rPr>
          <w:sz w:val="20"/>
        </w:rPr>
        <w:t>____________________________________</w:t>
      </w:r>
      <w:r>
        <w:rPr>
          <w:sz w:val="20"/>
        </w:rPr>
        <w:t>__________</w:t>
      </w: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5080</wp:posOffset>
            </wp:positionV>
            <wp:extent cx="2657475" cy="2639060"/>
            <wp:effectExtent l="0" t="0" r="9525" b="2540"/>
            <wp:wrapNone/>
            <wp:docPr id="10" name="Picture 6" descr="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0" b="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271">
        <w:rPr>
          <w:sz w:val="20"/>
        </w:rPr>
        <w:t>____________________________________</w:t>
      </w:r>
      <w:r>
        <w:rPr>
          <w:sz w:val="20"/>
        </w:rPr>
        <w:t>__________</w:t>
      </w: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692271">
        <w:rPr>
          <w:sz w:val="20"/>
        </w:rPr>
        <w:t xml:space="preserve">b. </w:t>
      </w:r>
      <w:r>
        <w:rPr>
          <w:sz w:val="20"/>
        </w:rPr>
        <w:t>Equations</w:t>
      </w: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692271">
        <w:rPr>
          <w:sz w:val="20"/>
        </w:rPr>
        <w:t>____________________________________</w:t>
      </w:r>
      <w:r>
        <w:rPr>
          <w:sz w:val="20"/>
        </w:rPr>
        <w:t>__________</w:t>
      </w:r>
    </w:p>
    <w:p w:rsidR="00A778AA" w:rsidRDefault="00A778AA" w:rsidP="00A778AA">
      <w:pPr>
        <w:widowControl w:val="0"/>
        <w:autoSpaceDE w:val="0"/>
        <w:autoSpaceDN w:val="0"/>
        <w:adjustRightInd w:val="0"/>
        <w:spacing w:line="360" w:lineRule="auto"/>
      </w:pPr>
      <w:r>
        <w:rPr>
          <w:sz w:val="20"/>
        </w:rPr>
        <w:t>______________________________________________</w:t>
      </w: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692271">
        <w:rPr>
          <w:sz w:val="20"/>
        </w:rPr>
        <w:t>____________________________________</w:t>
      </w:r>
      <w:r>
        <w:rPr>
          <w:sz w:val="20"/>
        </w:rPr>
        <w:t>__________</w:t>
      </w:r>
    </w:p>
    <w:p w:rsidR="00A778AA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c</w:t>
      </w:r>
      <w:r w:rsidRPr="00692271">
        <w:rPr>
          <w:sz w:val="20"/>
        </w:rPr>
        <w:t xml:space="preserve">. </w:t>
      </w:r>
      <w:r>
        <w:rPr>
          <w:sz w:val="20"/>
        </w:rPr>
        <w:t>Profit Statement</w:t>
      </w: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692271">
        <w:rPr>
          <w:sz w:val="20"/>
        </w:rPr>
        <w:t>____________________________________</w:t>
      </w:r>
      <w:r>
        <w:rPr>
          <w:sz w:val="20"/>
        </w:rPr>
        <w:t>__________</w:t>
      </w:r>
    </w:p>
    <w:p w:rsidR="00A778AA" w:rsidRPr="00692271" w:rsidRDefault="00A778AA" w:rsidP="00A778AA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692271">
        <w:rPr>
          <w:sz w:val="20"/>
        </w:rPr>
        <w:t>____________________________________</w:t>
      </w:r>
      <w:r>
        <w:rPr>
          <w:sz w:val="20"/>
        </w:rPr>
        <w:t>__________</w:t>
      </w:r>
    </w:p>
    <w:p w:rsidR="00A778AA" w:rsidRDefault="00A778AA" w:rsidP="00A778AA">
      <w:pPr>
        <w:widowControl w:val="0"/>
        <w:autoSpaceDE w:val="0"/>
        <w:autoSpaceDN w:val="0"/>
        <w:adjustRightInd w:val="0"/>
        <w:spacing w:line="360" w:lineRule="auto"/>
      </w:pPr>
    </w:p>
    <w:p w:rsidR="00A778AA" w:rsidRDefault="00A778AA" w:rsidP="00A778AA">
      <w:pPr>
        <w:widowControl w:val="0"/>
        <w:autoSpaceDE w:val="0"/>
        <w:autoSpaceDN w:val="0"/>
        <w:adjustRightInd w:val="0"/>
        <w:spacing w:line="360" w:lineRule="auto"/>
      </w:pPr>
    </w:p>
    <w:p w:rsidR="00A778AA" w:rsidRDefault="00A778AA" w:rsidP="00A778AA">
      <w:pPr>
        <w:widowControl w:val="0"/>
        <w:autoSpaceDE w:val="0"/>
        <w:autoSpaceDN w:val="0"/>
        <w:adjustRightInd w:val="0"/>
        <w:spacing w:line="360" w:lineRule="auto"/>
      </w:pPr>
    </w:p>
    <w:p w:rsidR="00A778AA" w:rsidRDefault="00A778AA">
      <w:r>
        <w:br w:type="page"/>
      </w:r>
    </w:p>
    <w:p w:rsidR="00A778AA" w:rsidRDefault="00A778AA" w:rsidP="00A778AA">
      <w:pPr>
        <w:widowControl w:val="0"/>
        <w:suppressAutoHyphens/>
        <w:autoSpaceDE w:val="0"/>
        <w:autoSpaceDN w:val="0"/>
        <w:adjustRightInd w:val="0"/>
        <w:ind w:left="-1080" w:firstLine="1080"/>
        <w:rPr>
          <w:rFonts w:eastAsia="MS Mincho"/>
        </w:rPr>
      </w:pPr>
      <w:r>
        <w:rPr>
          <w:rFonts w:eastAsia="MS Mincho"/>
        </w:rPr>
        <w:lastRenderedPageBreak/>
        <w:t>Station 6</w:t>
      </w:r>
      <w:r>
        <w:rPr>
          <w:rFonts w:eastAsia="MS Mincho"/>
        </w:rPr>
        <w:t xml:space="preserve">: </w:t>
      </w:r>
      <w:r>
        <w:rPr>
          <w:rFonts w:eastAsia="MS Mincho"/>
        </w:rPr>
        <w:t xml:space="preserve">Multiple </w:t>
      </w:r>
      <w:proofErr w:type="gramStart"/>
      <w:r>
        <w:rPr>
          <w:rFonts w:eastAsia="MS Mincho"/>
        </w:rPr>
        <w:t>Choice</w:t>
      </w:r>
      <w:proofErr w:type="gramEnd"/>
    </w:p>
    <w:p w:rsidR="00A778AA" w:rsidRPr="00CA34DF" w:rsidRDefault="00A778AA" w:rsidP="00A778AA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A778AA" w:rsidRPr="00A778AA" w:rsidRDefault="00A778AA" w:rsidP="00A778AA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A778AA">
        <w:rPr>
          <w:color w:val="000000"/>
        </w:rPr>
        <w:t xml:space="preserve">How would you graph the solution set for the linear inequality </w:t>
      </w:r>
      <w:r w:rsidRPr="00A778AA">
        <w:rPr>
          <w:i/>
          <w:iCs/>
          <w:color w:val="000000"/>
        </w:rPr>
        <w:t>y</w:t>
      </w:r>
      <w:r w:rsidRPr="00A778AA">
        <w:rPr>
          <w:color w:val="000000"/>
        </w:rPr>
        <w:t xml:space="preserve"> + 5</w:t>
      </w:r>
      <w:r w:rsidRPr="00A778AA">
        <w:rPr>
          <w:i/>
          <w:iCs/>
          <w:color w:val="000000"/>
        </w:rPr>
        <w:t xml:space="preserve">x </w:t>
      </w:r>
      <w:r>
        <w:rPr>
          <w:noProof/>
          <w:position w:val="-3"/>
        </w:rPr>
        <w:drawing>
          <wp:inline distT="0" distB="0" distL="0" distR="0" wp14:anchorId="2544108F" wp14:editId="3F3C0608">
            <wp:extent cx="77470" cy="140970"/>
            <wp:effectExtent l="0" t="0" r="0" b="1143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8AA">
        <w:rPr>
          <w:color w:val="000000"/>
        </w:rPr>
        <w:t xml:space="preserve"> 2?</w:t>
      </w:r>
      <w:r w:rsidRPr="00A778AA">
        <w:rPr>
          <w:color w:val="000000"/>
        </w:rPr>
        <w:tab/>
      </w:r>
      <w:r w:rsidRPr="00A778AA">
        <w:rPr>
          <w:color w:val="000000"/>
        </w:rPr>
        <w:tab/>
      </w:r>
      <w:r w:rsidRPr="00A778AA">
        <w:rPr>
          <w:color w:val="000000"/>
        </w:rPr>
        <w:tab/>
      </w:r>
      <w:r w:rsidRPr="00A778AA">
        <w:rPr>
          <w:color w:val="000000"/>
        </w:rPr>
        <w:tab/>
      </w:r>
    </w:p>
    <w:tbl>
      <w:tblPr>
        <w:tblW w:w="0" w:type="auto"/>
        <w:tblInd w:w="108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A34DF">
              <w:rPr>
                <w:color w:val="000000"/>
              </w:rPr>
              <w:t xml:space="preserve">Draw a dashed boundary line </w:t>
            </w:r>
            <w:r w:rsidRPr="00CA34DF">
              <w:rPr>
                <w:i/>
                <w:iCs/>
                <w:color w:val="000000"/>
              </w:rPr>
              <w:t>y</w:t>
            </w:r>
            <w:r w:rsidRPr="00CA34DF">
              <w:rPr>
                <w:color w:val="000000"/>
              </w:rPr>
              <w:t xml:space="preserve"> = –5</w:t>
            </w:r>
            <w:r w:rsidRPr="00CA34DF">
              <w:rPr>
                <w:i/>
                <w:iCs/>
                <w:color w:val="000000"/>
              </w:rPr>
              <w:t xml:space="preserve">x </w:t>
            </w:r>
            <w:r w:rsidRPr="00CA34DF">
              <w:rPr>
                <w:color w:val="000000"/>
              </w:rPr>
              <w:t>+ 2, then shade above the line.</w:t>
            </w:r>
          </w:p>
        </w:tc>
      </w:tr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A34DF">
              <w:rPr>
                <w:color w:val="000000"/>
              </w:rPr>
              <w:t xml:space="preserve">Draw a solid boundary line </w:t>
            </w:r>
            <w:r w:rsidRPr="00CA34DF">
              <w:rPr>
                <w:i/>
                <w:iCs/>
                <w:color w:val="000000"/>
              </w:rPr>
              <w:t>y</w:t>
            </w:r>
            <w:r w:rsidRPr="00CA34DF">
              <w:rPr>
                <w:color w:val="000000"/>
              </w:rPr>
              <w:t xml:space="preserve"> = –5</w:t>
            </w:r>
            <w:r w:rsidRPr="00CA34DF">
              <w:rPr>
                <w:i/>
                <w:iCs/>
                <w:color w:val="000000"/>
              </w:rPr>
              <w:t xml:space="preserve">x </w:t>
            </w:r>
            <w:r w:rsidRPr="00CA34DF">
              <w:rPr>
                <w:color w:val="000000"/>
              </w:rPr>
              <w:t>+ 2, then shade above the line.</w:t>
            </w:r>
          </w:p>
        </w:tc>
      </w:tr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A34DF">
              <w:rPr>
                <w:color w:val="000000"/>
              </w:rPr>
              <w:t xml:space="preserve">Draw a solid boundary line </w:t>
            </w:r>
            <w:r w:rsidRPr="00CA34DF">
              <w:rPr>
                <w:i/>
                <w:iCs/>
                <w:color w:val="000000"/>
              </w:rPr>
              <w:t>y</w:t>
            </w:r>
            <w:r w:rsidRPr="00CA34DF">
              <w:rPr>
                <w:color w:val="000000"/>
              </w:rPr>
              <w:t xml:space="preserve"> = –5</w:t>
            </w:r>
            <w:r w:rsidRPr="00CA34DF">
              <w:rPr>
                <w:i/>
                <w:iCs/>
                <w:color w:val="000000"/>
              </w:rPr>
              <w:t xml:space="preserve">x </w:t>
            </w:r>
            <w:r w:rsidRPr="00CA34DF">
              <w:rPr>
                <w:color w:val="000000"/>
              </w:rPr>
              <w:t>+ 2, then shade below the line.</w:t>
            </w:r>
          </w:p>
        </w:tc>
      </w:tr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A34DF">
              <w:rPr>
                <w:color w:val="000000"/>
              </w:rPr>
              <w:t xml:space="preserve">Draw a dashed boundary line </w:t>
            </w:r>
            <w:r w:rsidRPr="00CA34DF">
              <w:rPr>
                <w:i/>
                <w:iCs/>
                <w:color w:val="000000"/>
              </w:rPr>
              <w:t>y</w:t>
            </w:r>
            <w:r w:rsidRPr="00CA34DF">
              <w:rPr>
                <w:color w:val="000000"/>
              </w:rPr>
              <w:t xml:space="preserve"> = –5</w:t>
            </w:r>
            <w:r w:rsidRPr="00CA34DF">
              <w:rPr>
                <w:i/>
                <w:iCs/>
                <w:color w:val="000000"/>
              </w:rPr>
              <w:t xml:space="preserve">x </w:t>
            </w:r>
            <w:r w:rsidRPr="00CA34DF">
              <w:rPr>
                <w:color w:val="000000"/>
              </w:rPr>
              <w:t>+ 2, then shade below the line.</w:t>
            </w:r>
          </w:p>
        </w:tc>
      </w:tr>
    </w:tbl>
    <w:p w:rsidR="00A778AA" w:rsidRDefault="00A778AA" w:rsidP="00A778AA">
      <w:pPr>
        <w:widowControl w:val="0"/>
        <w:autoSpaceDE w:val="0"/>
        <w:autoSpaceDN w:val="0"/>
        <w:adjustRightInd w:val="0"/>
        <w:spacing w:line="360" w:lineRule="auto"/>
      </w:pPr>
    </w:p>
    <w:p w:rsidR="00A778AA" w:rsidRPr="00A778AA" w:rsidRDefault="00A778AA" w:rsidP="00A778AA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A778AA">
        <w:rPr>
          <w:color w:val="000000"/>
        </w:rPr>
        <w:t>Identify the point of intersection for the following system of linear inequalities.</w:t>
      </w:r>
      <w:r>
        <w:rPr>
          <w:color w:val="000000"/>
        </w:rPr>
        <w:tab/>
      </w:r>
      <w:r>
        <w:rPr>
          <w:color w:val="000000"/>
        </w:rPr>
        <w:tab/>
      </w:r>
    </w:p>
    <w:p w:rsidR="00A778AA" w:rsidRDefault="00A778AA" w:rsidP="00A778AA">
      <w:pPr>
        <w:keepLines/>
        <w:suppressAutoHyphens/>
        <w:autoSpaceDE w:val="0"/>
        <w:autoSpaceDN w:val="0"/>
        <w:adjustRightInd w:val="0"/>
        <w:ind w:left="1080"/>
        <w:rPr>
          <w:color w:val="000000"/>
        </w:rPr>
      </w:pPr>
      <w:proofErr w:type="gramStart"/>
      <w:r w:rsidRPr="00CA34DF">
        <w:rPr>
          <w:i/>
          <w:iCs/>
          <w:color w:val="000000"/>
        </w:rPr>
        <w:t>y</w:t>
      </w:r>
      <w:proofErr w:type="gramEnd"/>
      <w:r w:rsidRPr="00CA34DF">
        <w:rPr>
          <w:color w:val="000000"/>
        </w:rPr>
        <w:t xml:space="preserve"> – 3</w:t>
      </w:r>
      <w:r w:rsidRPr="00CA34DF">
        <w:rPr>
          <w:i/>
          <w:iCs/>
          <w:color w:val="000000"/>
        </w:rPr>
        <w:t>x</w:t>
      </w:r>
      <w:r>
        <w:rPr>
          <w:color w:val="000000"/>
        </w:rPr>
        <w:t xml:space="preserve"> =</w:t>
      </w:r>
      <w:r w:rsidRPr="00CA34DF">
        <w:rPr>
          <w:color w:val="000000"/>
        </w:rPr>
        <w:t xml:space="preserve"> 12,</w:t>
      </w:r>
      <w:r>
        <w:rPr>
          <w:color w:val="000000"/>
        </w:rPr>
        <w:t xml:space="preserve">      </w:t>
      </w:r>
      <w:r w:rsidRPr="00CA34DF">
        <w:rPr>
          <w:color w:val="000000"/>
        </w:rPr>
        <w:t xml:space="preserve"> </w:t>
      </w:r>
      <w:r w:rsidRPr="00CA34DF">
        <w:rPr>
          <w:i/>
          <w:iCs/>
          <w:color w:val="000000"/>
        </w:rPr>
        <w:t>x</w:t>
      </w:r>
      <w:r w:rsidRPr="00CA34DF">
        <w:rPr>
          <w:color w:val="000000"/>
        </w:rPr>
        <w:t xml:space="preserve"> + </w:t>
      </w:r>
      <w:r w:rsidRPr="00CA34DF">
        <w:rPr>
          <w:i/>
          <w:iCs/>
          <w:color w:val="000000"/>
        </w:rPr>
        <w:t>y</w:t>
      </w:r>
      <w:r w:rsidRPr="00CA34DF">
        <w:rPr>
          <w:color w:val="000000"/>
        </w:rPr>
        <w:t xml:space="preserve"> </w:t>
      </w:r>
      <w:r>
        <w:rPr>
          <w:noProof/>
          <w:color w:val="000000"/>
          <w:position w:val="-3"/>
        </w:rPr>
        <w:t xml:space="preserve">= </w:t>
      </w:r>
      <w:r w:rsidRPr="00CA34DF">
        <w:rPr>
          <w:color w:val="000000"/>
        </w:rPr>
        <w:t>0</w:t>
      </w:r>
    </w:p>
    <w:p w:rsidR="00A778AA" w:rsidRPr="00CA34DF" w:rsidRDefault="00A778AA" w:rsidP="00A778AA">
      <w:pPr>
        <w:keepLines/>
        <w:suppressAutoHyphens/>
        <w:autoSpaceDE w:val="0"/>
        <w:autoSpaceDN w:val="0"/>
        <w:adjustRightInd w:val="0"/>
        <w:ind w:left="1080"/>
        <w:rPr>
          <w:color w:val="000000"/>
        </w:rPr>
      </w:pPr>
      <w:r>
        <w:rPr>
          <w:noProof/>
          <w:color w:val="000000"/>
        </w:rPr>
        <w:drawing>
          <wp:anchor distT="142875" distB="142875" distL="142875" distR="142875" simplePos="0" relativeHeight="251672576" behindDoc="1" locked="0" layoutInCell="1" allowOverlap="1" wp14:anchorId="7C38D5C9" wp14:editId="2B6E762F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037715" cy="2173605"/>
            <wp:effectExtent l="0" t="0" r="0" b="10795"/>
            <wp:wrapNone/>
            <wp:docPr id="14" name="Picture 12" descr="http://www.mpa.candler.nc.us/organiz/Geometry/grap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pa.candler.nc.us/organiz/Geometry/graph-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8" t="8905" r="11856" b="1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305"/>
      </w:tblGrid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a.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A34DF">
              <w:rPr>
                <w:color w:val="000000"/>
              </w:rPr>
              <w:t>(3, –3)</w:t>
            </w:r>
          </w:p>
        </w:tc>
      </w:tr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b.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A34DF">
              <w:rPr>
                <w:color w:val="000000"/>
              </w:rPr>
              <w:t>(1, –1)</w:t>
            </w:r>
          </w:p>
        </w:tc>
      </w:tr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c.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A34DF">
              <w:rPr>
                <w:color w:val="000000"/>
              </w:rPr>
              <w:t>(–1, 1)</w:t>
            </w:r>
          </w:p>
        </w:tc>
      </w:tr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d.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A34DF">
              <w:rPr>
                <w:color w:val="000000"/>
              </w:rPr>
              <w:t>(–3, 3)</w:t>
            </w:r>
          </w:p>
        </w:tc>
      </w:tr>
    </w:tbl>
    <w:p w:rsidR="00A778AA" w:rsidRDefault="00A778AA" w:rsidP="00A778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hanging="1080"/>
        <w:rPr>
          <w:color w:val="000000"/>
        </w:rPr>
      </w:pPr>
    </w:p>
    <w:p w:rsidR="00A778AA" w:rsidRDefault="00A778AA" w:rsidP="00A778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hanging="1080"/>
        <w:rPr>
          <w:color w:val="000000"/>
        </w:rPr>
      </w:pPr>
    </w:p>
    <w:p w:rsidR="00A778AA" w:rsidRDefault="00A778AA" w:rsidP="00A778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hanging="1080"/>
        <w:rPr>
          <w:color w:val="000000"/>
        </w:rPr>
      </w:pPr>
    </w:p>
    <w:p w:rsidR="00A778AA" w:rsidRDefault="00A778AA" w:rsidP="00A778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hanging="1080"/>
        <w:rPr>
          <w:color w:val="000000"/>
        </w:rPr>
      </w:pPr>
    </w:p>
    <w:p w:rsidR="00A778AA" w:rsidRDefault="00A778AA" w:rsidP="00A778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hanging="1080"/>
        <w:rPr>
          <w:color w:val="000000"/>
        </w:rPr>
      </w:pPr>
    </w:p>
    <w:p w:rsidR="00A778AA" w:rsidRDefault="00A778AA" w:rsidP="00A778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hanging="1080"/>
        <w:rPr>
          <w:color w:val="000000"/>
        </w:rPr>
      </w:pPr>
    </w:p>
    <w:p w:rsidR="00A778AA" w:rsidRDefault="00A778AA" w:rsidP="00A778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hanging="1080"/>
        <w:rPr>
          <w:color w:val="000000"/>
        </w:rPr>
      </w:pPr>
    </w:p>
    <w:p w:rsidR="00A778AA" w:rsidRDefault="00A778AA" w:rsidP="00A778A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hanging="1080"/>
        <w:rPr>
          <w:color w:val="000000"/>
        </w:rPr>
      </w:pPr>
    </w:p>
    <w:p w:rsidR="00A778AA" w:rsidRPr="00A778AA" w:rsidRDefault="00A778AA" w:rsidP="00A778AA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A778AA">
        <w:rPr>
          <w:color w:val="000000"/>
        </w:rPr>
        <w:t xml:space="preserve">The following model represents an optimization problem. Determine the </w:t>
      </w:r>
      <w:bookmarkStart w:id="0" w:name="_GoBack"/>
      <w:r w:rsidRPr="00A778AA">
        <w:rPr>
          <w:b/>
          <w:i/>
          <w:color w:val="000000"/>
        </w:rPr>
        <w:t>minimum solution</w:t>
      </w:r>
      <w:bookmarkEnd w:id="0"/>
      <w:r w:rsidRPr="00A778AA">
        <w:rPr>
          <w:color w:val="000000"/>
        </w:rPr>
        <w:t>.</w:t>
      </w:r>
    </w:p>
    <w:p w:rsidR="00A778AA" w:rsidRPr="00CA34DF" w:rsidRDefault="00A778AA" w:rsidP="00A778AA">
      <w:pPr>
        <w:keepLines/>
        <w:suppressAutoHyphens/>
        <w:autoSpaceDE w:val="0"/>
        <w:autoSpaceDN w:val="0"/>
        <w:adjustRightInd w:val="0"/>
        <w:ind w:left="1080"/>
        <w:rPr>
          <w:color w:val="000000"/>
        </w:rPr>
      </w:pPr>
    </w:p>
    <w:p w:rsidR="00A778AA" w:rsidRPr="00CA34DF" w:rsidRDefault="00A778AA" w:rsidP="00A778AA">
      <w:pPr>
        <w:keepLines/>
        <w:suppressAutoHyphens/>
        <w:autoSpaceDE w:val="0"/>
        <w:autoSpaceDN w:val="0"/>
        <w:adjustRightInd w:val="0"/>
        <w:ind w:left="1080"/>
        <w:rPr>
          <w:i/>
          <w:iCs/>
          <w:color w:val="000000"/>
        </w:rPr>
      </w:pPr>
      <w:r w:rsidRPr="00CA34DF">
        <w:rPr>
          <w:i/>
          <w:iCs/>
          <w:color w:val="000000"/>
        </w:rPr>
        <w:t>A</w:t>
      </w:r>
      <w:r w:rsidRPr="00CA34DF">
        <w:rPr>
          <w:color w:val="000000"/>
        </w:rPr>
        <w:t xml:space="preserve"> = </w:t>
      </w:r>
      <w:r w:rsidRPr="00CA34DF">
        <w:rPr>
          <w:i/>
          <w:iCs/>
          <w:color w:val="000000"/>
        </w:rPr>
        <w:t>y</w:t>
      </w:r>
      <w:r w:rsidRPr="00CA34DF">
        <w:rPr>
          <w:color w:val="000000"/>
        </w:rPr>
        <w:t xml:space="preserve"> – 2</w:t>
      </w:r>
      <w:r w:rsidRPr="00CA34DF">
        <w:rPr>
          <w:i/>
          <w:iCs/>
          <w:color w:val="000000"/>
        </w:rPr>
        <w:t>x</w:t>
      </w:r>
      <w:r w:rsidRPr="00CA34DF">
        <w:rPr>
          <w:color w:val="000000"/>
        </w:rPr>
        <w:t xml:space="preserve"> + 10</w:t>
      </w:r>
    </w:p>
    <w:p w:rsidR="00A778AA" w:rsidRPr="00CA34DF" w:rsidRDefault="00A778AA" w:rsidP="00A778AA">
      <w:pPr>
        <w:keepLines/>
        <w:suppressAutoHyphens/>
        <w:autoSpaceDE w:val="0"/>
        <w:autoSpaceDN w:val="0"/>
        <w:adjustRightInd w:val="0"/>
        <w:ind w:left="1080"/>
        <w:rPr>
          <w:i/>
          <w:iCs/>
          <w:color w:val="000000"/>
        </w:rPr>
      </w:pPr>
    </w:p>
    <w:tbl>
      <w:tblPr>
        <w:tblW w:w="0" w:type="auto"/>
        <w:tblInd w:w="108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A34DF">
              <w:rPr>
                <w:color w:val="000000"/>
              </w:rPr>
              <w:t>(–10, –50)</w:t>
            </w:r>
          </w:p>
        </w:tc>
      </w:tr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A34DF">
              <w:rPr>
                <w:color w:val="000000"/>
              </w:rPr>
              <w:t>(0, 25)</w:t>
            </w:r>
          </w:p>
        </w:tc>
      </w:tr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A34DF">
              <w:rPr>
                <w:color w:val="000000"/>
              </w:rPr>
              <w:t>(68, 8)</w:t>
            </w:r>
          </w:p>
        </w:tc>
      </w:tr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A34DF">
              <w:rPr>
                <w:color w:val="000000"/>
              </w:rPr>
              <w:t>(34, 4)</w:t>
            </w:r>
          </w:p>
        </w:tc>
      </w:tr>
    </w:tbl>
    <w:p w:rsidR="00A778AA" w:rsidRDefault="00A778AA" w:rsidP="00A778AA"/>
    <w:p w:rsidR="00A778AA" w:rsidRPr="00A778AA" w:rsidRDefault="00A778AA" w:rsidP="00A778AA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A778AA">
        <w:rPr>
          <w:color w:val="000000"/>
        </w:rPr>
        <w:t>A vending machine sells juice and pop.</w:t>
      </w:r>
      <w:r w:rsidRPr="00A778AA">
        <w:rPr>
          <w:color w:val="000000"/>
        </w:rPr>
        <w:tab/>
      </w:r>
      <w:r w:rsidRPr="00A778AA">
        <w:rPr>
          <w:color w:val="000000"/>
        </w:rPr>
        <w:tab/>
      </w:r>
      <w:r w:rsidRPr="00A778AA">
        <w:rPr>
          <w:color w:val="000000"/>
        </w:rPr>
        <w:tab/>
      </w:r>
      <w:r w:rsidRPr="00A778AA">
        <w:rPr>
          <w:color w:val="000000"/>
        </w:rPr>
        <w:tab/>
      </w:r>
      <w:r w:rsidRPr="00A778AA">
        <w:rPr>
          <w:color w:val="000000"/>
        </w:rPr>
        <w:tab/>
      </w:r>
      <w:r w:rsidRPr="00A778AA">
        <w:rPr>
          <w:color w:val="000000"/>
        </w:rPr>
        <w:tab/>
      </w:r>
      <w:r w:rsidRPr="00A778AA">
        <w:rPr>
          <w:color w:val="000000"/>
        </w:rPr>
        <w:tab/>
      </w:r>
      <w:r w:rsidRPr="00A778AA">
        <w:rPr>
          <w:color w:val="000000"/>
        </w:rPr>
        <w:tab/>
      </w:r>
    </w:p>
    <w:p w:rsidR="00A778AA" w:rsidRPr="00CA34DF" w:rsidRDefault="00A778AA" w:rsidP="00A778AA">
      <w:pPr>
        <w:keepLines/>
        <w:suppressAutoHyphens/>
        <w:autoSpaceDE w:val="0"/>
        <w:autoSpaceDN w:val="0"/>
        <w:adjustRightInd w:val="0"/>
        <w:ind w:left="1080"/>
        <w:rPr>
          <w:color w:val="000000"/>
        </w:rPr>
      </w:pPr>
      <w:r w:rsidRPr="00CA34DF">
        <w:rPr>
          <w:color w:val="000000"/>
        </w:rPr>
        <w:t xml:space="preserve">• </w:t>
      </w:r>
      <w:proofErr w:type="gramStart"/>
      <w:r w:rsidRPr="00CA34DF">
        <w:rPr>
          <w:color w:val="000000"/>
        </w:rPr>
        <w:t>The</w:t>
      </w:r>
      <w:proofErr w:type="gramEnd"/>
      <w:r w:rsidRPr="00CA34DF">
        <w:rPr>
          <w:color w:val="000000"/>
        </w:rPr>
        <w:t xml:space="preserve"> machine holds, at most, 200 cans of drinks.</w:t>
      </w:r>
    </w:p>
    <w:p w:rsidR="00A778AA" w:rsidRPr="00CA34DF" w:rsidRDefault="00A778AA" w:rsidP="00A778AA">
      <w:pPr>
        <w:keepLines/>
        <w:suppressAutoHyphens/>
        <w:autoSpaceDE w:val="0"/>
        <w:autoSpaceDN w:val="0"/>
        <w:adjustRightInd w:val="0"/>
        <w:ind w:left="1080"/>
        <w:rPr>
          <w:color w:val="000000"/>
        </w:rPr>
      </w:pPr>
      <w:r w:rsidRPr="00CA34DF">
        <w:rPr>
          <w:color w:val="000000"/>
        </w:rPr>
        <w:t>• Sales from the vending machine show that at least 3 cans of juice are sold for each can of pop.</w:t>
      </w:r>
    </w:p>
    <w:p w:rsidR="00A778AA" w:rsidRPr="00CA34DF" w:rsidRDefault="00A778AA" w:rsidP="00A778AA">
      <w:pPr>
        <w:keepLines/>
        <w:suppressAutoHyphens/>
        <w:autoSpaceDE w:val="0"/>
        <w:autoSpaceDN w:val="0"/>
        <w:adjustRightInd w:val="0"/>
        <w:ind w:left="1080"/>
        <w:rPr>
          <w:color w:val="000000"/>
        </w:rPr>
      </w:pPr>
      <w:r w:rsidRPr="00CA34DF">
        <w:rPr>
          <w:color w:val="000000"/>
        </w:rPr>
        <w:t xml:space="preserve">• </w:t>
      </w:r>
      <w:proofErr w:type="gramStart"/>
      <w:r w:rsidRPr="00CA34DF">
        <w:rPr>
          <w:color w:val="000000"/>
        </w:rPr>
        <w:t>Each</w:t>
      </w:r>
      <w:proofErr w:type="gramEnd"/>
      <w:r w:rsidRPr="00CA34DF">
        <w:rPr>
          <w:color w:val="000000"/>
        </w:rPr>
        <w:t xml:space="preserve"> can of juice sells for $1.50, and each can of pop sells for $1.00.</w:t>
      </w:r>
    </w:p>
    <w:p w:rsidR="00A778AA" w:rsidRPr="00CA34DF" w:rsidRDefault="00A778AA" w:rsidP="00A778AA">
      <w:pPr>
        <w:keepLines/>
        <w:suppressAutoHyphens/>
        <w:autoSpaceDE w:val="0"/>
        <w:autoSpaceDN w:val="0"/>
        <w:adjustRightInd w:val="0"/>
        <w:ind w:left="1080"/>
        <w:rPr>
          <w:color w:val="000000"/>
        </w:rPr>
      </w:pPr>
      <w:proofErr w:type="gramStart"/>
      <w:r w:rsidRPr="00CA34DF">
        <w:rPr>
          <w:color w:val="000000"/>
        </w:rPr>
        <w:t xml:space="preserve">Let </w:t>
      </w:r>
      <w:r w:rsidRPr="00CA34DF">
        <w:rPr>
          <w:i/>
          <w:iCs/>
          <w:color w:val="000000"/>
        </w:rPr>
        <w:t xml:space="preserve">x </w:t>
      </w:r>
      <w:r w:rsidRPr="00CA34DF">
        <w:rPr>
          <w:color w:val="000000"/>
        </w:rPr>
        <w:t>represent the number of cans of pop.</w:t>
      </w:r>
      <w:proofErr w:type="gramEnd"/>
      <w:r w:rsidRPr="00CA34DF">
        <w:rPr>
          <w:color w:val="000000"/>
        </w:rPr>
        <w:t xml:space="preserve"> </w:t>
      </w:r>
    </w:p>
    <w:p w:rsidR="00A778AA" w:rsidRPr="00CA34DF" w:rsidRDefault="00A778AA" w:rsidP="00A778AA">
      <w:pPr>
        <w:keepLines/>
        <w:suppressAutoHyphens/>
        <w:autoSpaceDE w:val="0"/>
        <w:autoSpaceDN w:val="0"/>
        <w:adjustRightInd w:val="0"/>
        <w:ind w:left="1080"/>
        <w:rPr>
          <w:color w:val="000000"/>
        </w:rPr>
      </w:pPr>
      <w:r w:rsidRPr="00CA34DF">
        <w:rPr>
          <w:color w:val="000000"/>
        </w:rPr>
        <w:t xml:space="preserve">Let </w:t>
      </w:r>
      <w:r w:rsidRPr="00CA34DF">
        <w:rPr>
          <w:i/>
          <w:iCs/>
          <w:color w:val="000000"/>
        </w:rPr>
        <w:t xml:space="preserve">y </w:t>
      </w:r>
      <w:r w:rsidRPr="00CA34DF">
        <w:rPr>
          <w:color w:val="000000"/>
        </w:rPr>
        <w:t xml:space="preserve">represent the number of cans of juice. </w:t>
      </w:r>
    </w:p>
    <w:p w:rsidR="00A778AA" w:rsidRPr="00CA34DF" w:rsidRDefault="00A778AA" w:rsidP="00A778AA">
      <w:pPr>
        <w:keepLines/>
        <w:suppressAutoHyphens/>
        <w:autoSpaceDE w:val="0"/>
        <w:autoSpaceDN w:val="0"/>
        <w:adjustRightInd w:val="0"/>
        <w:ind w:left="1080"/>
        <w:rPr>
          <w:color w:val="000000"/>
        </w:rPr>
      </w:pPr>
      <w:r w:rsidRPr="00CA34DF">
        <w:rPr>
          <w:color w:val="000000"/>
        </w:rPr>
        <w:t>Which of the following is a constraint of this optimization problem?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one</w:t>
      </w:r>
      <w:proofErr w:type="gramEnd"/>
      <w:r>
        <w:rPr>
          <w:color w:val="000000"/>
        </w:rPr>
        <w:t xml:space="preserve"> of the equations)</w:t>
      </w:r>
    </w:p>
    <w:p w:rsidR="00A778AA" w:rsidRPr="00CA34DF" w:rsidRDefault="00A778AA" w:rsidP="00A778AA">
      <w:pPr>
        <w:keepLines/>
        <w:suppressAutoHyphens/>
        <w:autoSpaceDE w:val="0"/>
        <w:autoSpaceDN w:val="0"/>
        <w:adjustRightInd w:val="0"/>
        <w:ind w:left="1080"/>
        <w:rPr>
          <w:color w:val="000000"/>
        </w:rPr>
      </w:pPr>
    </w:p>
    <w:tbl>
      <w:tblPr>
        <w:tblW w:w="0" w:type="auto"/>
        <w:tblInd w:w="108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A34DF">
              <w:rPr>
                <w:i/>
                <w:iCs/>
                <w:color w:val="000000"/>
              </w:rPr>
              <w:t>x</w:t>
            </w:r>
            <w:proofErr w:type="gramEnd"/>
            <w:r w:rsidRPr="00CA34DF">
              <w:rPr>
                <w:i/>
                <w:iCs/>
                <w:color w:val="000000"/>
              </w:rPr>
              <w:t xml:space="preserve"> </w:t>
            </w:r>
            <w:r w:rsidRPr="00CA34DF">
              <w:rPr>
                <w:color w:val="000000"/>
              </w:rPr>
              <w:t xml:space="preserve">+ </w:t>
            </w:r>
            <w:r w:rsidRPr="00CA34DF">
              <w:rPr>
                <w:i/>
                <w:iCs/>
                <w:color w:val="000000"/>
              </w:rPr>
              <w:t>y</w:t>
            </w:r>
            <w:r w:rsidRPr="00CA34DF"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396C564E" wp14:editId="0C37D19F">
                  <wp:extent cx="76200" cy="139700"/>
                  <wp:effectExtent l="0" t="0" r="0" b="1270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4DF">
              <w:rPr>
                <w:color w:val="000000"/>
              </w:rPr>
              <w:t xml:space="preserve"> 200</w:t>
            </w:r>
          </w:p>
        </w:tc>
      </w:tr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A34DF">
              <w:rPr>
                <w:i/>
                <w:iCs/>
                <w:color w:val="000000"/>
              </w:rPr>
              <w:t>x</w:t>
            </w:r>
            <w:proofErr w:type="gramEnd"/>
            <w:r w:rsidRPr="00CA34DF">
              <w:rPr>
                <w:i/>
                <w:iCs/>
                <w:color w:val="000000"/>
              </w:rPr>
              <w:t xml:space="preserve"> </w:t>
            </w:r>
            <w:r w:rsidRPr="00CA34DF">
              <w:rPr>
                <w:color w:val="000000"/>
              </w:rPr>
              <w:t xml:space="preserve">+ </w:t>
            </w:r>
            <w:r w:rsidRPr="00CA34DF">
              <w:rPr>
                <w:i/>
                <w:iCs/>
                <w:color w:val="000000"/>
              </w:rPr>
              <w:t>y</w:t>
            </w:r>
            <w:r w:rsidRPr="00CA34DF"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22B2D6EF" wp14:editId="41EC40E0">
                  <wp:extent cx="76200" cy="139700"/>
                  <wp:effectExtent l="0" t="0" r="0" b="1270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4DF">
              <w:rPr>
                <w:color w:val="000000"/>
              </w:rPr>
              <w:t xml:space="preserve"> 200</w:t>
            </w:r>
          </w:p>
        </w:tc>
      </w:tr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A34DF">
              <w:rPr>
                <w:color w:val="000000"/>
              </w:rPr>
              <w:t>2</w:t>
            </w:r>
            <w:r w:rsidRPr="00CA34DF">
              <w:rPr>
                <w:i/>
                <w:iCs/>
                <w:color w:val="000000"/>
              </w:rPr>
              <w:t xml:space="preserve">x </w:t>
            </w:r>
            <w:r w:rsidRPr="00CA34DF">
              <w:rPr>
                <w:color w:val="000000"/>
              </w:rPr>
              <w:t xml:space="preserve">+ </w:t>
            </w:r>
            <w:r w:rsidRPr="00CA34DF">
              <w:rPr>
                <w:i/>
                <w:iCs/>
                <w:color w:val="000000"/>
              </w:rPr>
              <w:t>y</w:t>
            </w:r>
            <w:r w:rsidRPr="00CA34DF"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2B136E8D" wp14:editId="2384EB12">
                  <wp:extent cx="76200" cy="139700"/>
                  <wp:effectExtent l="0" t="0" r="0" b="1270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4DF">
              <w:rPr>
                <w:color w:val="000000"/>
              </w:rPr>
              <w:t xml:space="preserve"> 200</w:t>
            </w:r>
          </w:p>
        </w:tc>
      </w:tr>
      <w:tr w:rsidR="00A778AA" w:rsidRPr="00CA34DF" w:rsidTr="00A778AA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A34DF">
              <w:rPr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A778AA" w:rsidRPr="00CA34DF" w:rsidRDefault="00A778AA" w:rsidP="00561B4E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A34DF">
              <w:rPr>
                <w:i/>
                <w:iCs/>
                <w:color w:val="000000"/>
              </w:rPr>
              <w:t>x</w:t>
            </w:r>
            <w:proofErr w:type="gramEnd"/>
            <w:r w:rsidRPr="00CA34DF">
              <w:rPr>
                <w:i/>
                <w:iCs/>
                <w:color w:val="000000"/>
              </w:rPr>
              <w:t xml:space="preserve"> </w:t>
            </w:r>
            <w:r w:rsidRPr="00CA34DF">
              <w:rPr>
                <w:color w:val="000000"/>
              </w:rPr>
              <w:t>+ 2</w:t>
            </w:r>
            <w:r w:rsidRPr="00CA34DF">
              <w:rPr>
                <w:i/>
                <w:iCs/>
                <w:color w:val="000000"/>
              </w:rPr>
              <w:t>y</w:t>
            </w:r>
            <w:r w:rsidRPr="00CA34DF">
              <w:rPr>
                <w:color w:val="000000"/>
              </w:rPr>
              <w:t xml:space="preserve">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 wp14:anchorId="34973F3E" wp14:editId="2961F84E">
                  <wp:extent cx="76200" cy="139700"/>
                  <wp:effectExtent l="0" t="0" r="0" b="12700"/>
                  <wp:docPr id="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4DF">
              <w:rPr>
                <w:color w:val="000000"/>
              </w:rPr>
              <w:t xml:space="preserve"> 200</w:t>
            </w:r>
          </w:p>
        </w:tc>
      </w:tr>
    </w:tbl>
    <w:p w:rsidR="00A778AA" w:rsidRDefault="00A778AA" w:rsidP="00A778AA">
      <w:pPr>
        <w:widowControl w:val="0"/>
        <w:autoSpaceDE w:val="0"/>
        <w:autoSpaceDN w:val="0"/>
        <w:adjustRightInd w:val="0"/>
        <w:spacing w:line="360" w:lineRule="auto"/>
      </w:pPr>
    </w:p>
    <w:sectPr w:rsidR="00A778AA" w:rsidSect="00482F3A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51160"/>
    <w:multiLevelType w:val="hybridMultilevel"/>
    <w:tmpl w:val="A0E60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41193"/>
    <w:multiLevelType w:val="hybridMultilevel"/>
    <w:tmpl w:val="F050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AA"/>
    <w:rsid w:val="00482F3A"/>
    <w:rsid w:val="00623532"/>
    <w:rsid w:val="00893331"/>
    <w:rsid w:val="00A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14305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778A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78A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8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778A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78A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8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http://www.mpa.candler.nc.us/organiz/Geometry/graph-3.jp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487</Words>
  <Characters>2779</Characters>
  <Application>Microsoft Macintosh Word</Application>
  <DocSecurity>0</DocSecurity>
  <Lines>23</Lines>
  <Paragraphs>6</Paragraphs>
  <ScaleCrop>false</ScaleCrop>
  <Company>UBC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1</cp:revision>
  <dcterms:created xsi:type="dcterms:W3CDTF">2013-04-25T00:20:00Z</dcterms:created>
  <dcterms:modified xsi:type="dcterms:W3CDTF">2013-04-25T00:34:00Z</dcterms:modified>
</cp:coreProperties>
</file>