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09D07" w14:textId="77777777" w:rsidR="00893331" w:rsidRPr="001A16DD" w:rsidRDefault="001A16DD">
      <w:pPr>
        <w:rPr>
          <w:rFonts w:ascii="Century Gothic" w:hAnsi="Century Gothic"/>
          <w:b/>
          <w:sz w:val="26"/>
          <w:szCs w:val="26"/>
          <w:u w:val="single"/>
        </w:rPr>
      </w:pPr>
      <w:r w:rsidRPr="001A16DD">
        <w:rPr>
          <w:rFonts w:ascii="Century Gothic" w:hAnsi="Century Gothic"/>
          <w:b/>
          <w:sz w:val="26"/>
          <w:szCs w:val="26"/>
          <w:u w:val="single"/>
        </w:rPr>
        <w:t>5.3 - Bioaccumulation/Biomagnification Notes</w:t>
      </w:r>
    </w:p>
    <w:p w14:paraId="41550D6E" w14:textId="77777777" w:rsidR="001A16DD" w:rsidRDefault="001A16DD" w:rsidP="001A16DD">
      <w:pPr>
        <w:widowControl w:val="0"/>
        <w:autoSpaceDE w:val="0"/>
        <w:autoSpaceDN w:val="0"/>
        <w:adjustRightInd w:val="0"/>
        <w:spacing w:after="240"/>
        <w:rPr>
          <w:rFonts w:ascii="Century Gothic" w:hAnsi="Century Gothic" w:cs="Times"/>
          <w:b/>
          <w:bCs/>
        </w:rPr>
      </w:pPr>
    </w:p>
    <w:p w14:paraId="76F10069" w14:textId="77777777" w:rsidR="001A16DD" w:rsidRPr="001A16DD" w:rsidRDefault="001A16DD" w:rsidP="001A16DD">
      <w:pPr>
        <w:widowControl w:val="0"/>
        <w:autoSpaceDE w:val="0"/>
        <w:autoSpaceDN w:val="0"/>
        <w:adjustRightInd w:val="0"/>
        <w:spacing w:after="240"/>
        <w:rPr>
          <w:rFonts w:ascii="Century Gothic" w:hAnsi="Century Gothic" w:cs="Times"/>
        </w:rPr>
      </w:pPr>
      <w:r w:rsidRPr="001A16DD">
        <w:rPr>
          <w:rFonts w:ascii="Century Gothic" w:hAnsi="Century Gothic" w:cs="Times"/>
          <w:b/>
          <w:bCs/>
        </w:rPr>
        <w:t>How can pollutants affect food chains and ecosystems?</w:t>
      </w:r>
    </w:p>
    <w:p w14:paraId="16A9B8FA" w14:textId="77777777" w:rsidR="001A16DD" w:rsidRPr="001A16DD" w:rsidRDefault="001A16DD" w:rsidP="001A16DD">
      <w:pPr>
        <w:widowControl w:val="0"/>
        <w:autoSpaceDE w:val="0"/>
        <w:autoSpaceDN w:val="0"/>
        <w:adjustRightInd w:val="0"/>
        <w:spacing w:after="240"/>
        <w:rPr>
          <w:rFonts w:ascii="Century Gothic" w:hAnsi="Century Gothic" w:cs="Times"/>
          <w:sz w:val="22"/>
          <w:szCs w:val="22"/>
        </w:rPr>
      </w:pPr>
      <w:r w:rsidRPr="001A16DD">
        <w:rPr>
          <w:rFonts w:ascii="Century Gothic" w:hAnsi="Century Gothic" w:cs="Times"/>
          <w:sz w:val="22"/>
          <w:szCs w:val="22"/>
        </w:rPr>
        <w:t xml:space="preserve">Human activity creates many harmful pollutants. These build up in the environment when decomposers are unable to break them down. Plants take up these pollutants. The pollutants are then transferred along the food chain until they reach the highest trophic level. </w:t>
      </w:r>
      <w:r w:rsidRPr="001A16DD">
        <w:rPr>
          <w:rFonts w:ascii="Century Gothic" w:hAnsi="Century Gothic" w:cs="Times"/>
          <w:b/>
          <w:bCs/>
          <w:sz w:val="22"/>
          <w:szCs w:val="22"/>
        </w:rPr>
        <w:t xml:space="preserve">Bioaccumulation </w:t>
      </w:r>
      <w:r w:rsidRPr="001A16DD">
        <w:rPr>
          <w:rFonts w:ascii="Century Gothic" w:hAnsi="Century Gothic" w:cs="Times"/>
          <w:sz w:val="22"/>
          <w:szCs w:val="22"/>
        </w:rPr>
        <w:t xml:space="preserve">refers to the gradual build-up of pollutants in living organisms. </w:t>
      </w:r>
      <w:r w:rsidRPr="001A16DD">
        <w:rPr>
          <w:rFonts w:ascii="Century Gothic" w:hAnsi="Century Gothic" w:cs="Times"/>
          <w:b/>
          <w:bCs/>
          <w:sz w:val="22"/>
          <w:szCs w:val="22"/>
        </w:rPr>
        <w:t xml:space="preserve">Biomagnification </w:t>
      </w:r>
      <w:r w:rsidRPr="001A16DD">
        <w:rPr>
          <w:rFonts w:ascii="Century Gothic" w:hAnsi="Century Gothic" w:cs="Times"/>
          <w:sz w:val="22"/>
          <w:szCs w:val="22"/>
        </w:rPr>
        <w:t xml:space="preserve">refers to the process in which pollutants not only accumulate, but also become more concentrated at each trophic level. The pollutant may affect organisms at lower trophic levels, but primary, secondary, and tertiary consumers will be more affected, because levels will build up in their tissues as they consume contaminated food. An exampleof this is the PCB concentrations in the orca’s food web. When orcas consume food contaminated with PCBs, they store some of the PCBs in their blubber. When salmon (their primary food) is not available, orcas use their blubber for energy. This releases PCBs into their system. Pollutants can build up to toxic levels in organisms at the top of the food chain. They can also affect entire ecosystems when </w:t>
      </w:r>
      <w:r w:rsidRPr="001A16DD">
        <w:rPr>
          <w:rFonts w:ascii="Century Gothic" w:hAnsi="Century Gothic" w:cs="Times"/>
          <w:b/>
          <w:bCs/>
          <w:sz w:val="22"/>
          <w:szCs w:val="22"/>
        </w:rPr>
        <w:t>keystone species</w:t>
      </w:r>
      <w:r w:rsidRPr="001A16DD">
        <w:rPr>
          <w:rFonts w:ascii="Century Gothic" w:hAnsi="Century Gothic" w:cs="Times"/>
          <w:sz w:val="22"/>
          <w:szCs w:val="22"/>
        </w:rPr>
        <w:t xml:space="preserve">, species that greatly affect ecosystem health, or the reproductive abilities of species are harmed. </w:t>
      </w:r>
    </w:p>
    <w:p w14:paraId="082A19FA" w14:textId="77777777" w:rsidR="001A16DD" w:rsidRPr="001A16DD" w:rsidRDefault="001A16DD" w:rsidP="001A16DD">
      <w:pPr>
        <w:widowControl w:val="0"/>
        <w:autoSpaceDE w:val="0"/>
        <w:autoSpaceDN w:val="0"/>
        <w:adjustRightInd w:val="0"/>
        <w:spacing w:after="240"/>
        <w:rPr>
          <w:rFonts w:ascii="Century Gothic" w:hAnsi="Century Gothic" w:cs="Times"/>
        </w:rPr>
      </w:pPr>
      <w:r w:rsidRPr="001A16DD">
        <w:rPr>
          <w:rFonts w:ascii="Century Gothic" w:hAnsi="Century Gothic" w:cs="Times"/>
          <w:b/>
          <w:bCs/>
        </w:rPr>
        <w:t>What are some h</w:t>
      </w:r>
      <w:r>
        <w:rPr>
          <w:rFonts w:ascii="Century Gothic" w:hAnsi="Century Gothic" w:cs="Times"/>
          <w:b/>
          <w:bCs/>
        </w:rPr>
        <w:t>uman-made compounds that bioac</w:t>
      </w:r>
      <w:r w:rsidRPr="001A16DD">
        <w:rPr>
          <w:rFonts w:ascii="Century Gothic" w:hAnsi="Century Gothic" w:cs="Times"/>
          <w:b/>
          <w:bCs/>
        </w:rPr>
        <w:t xml:space="preserve">cumulate and </w:t>
      </w:r>
      <w:proofErr w:type="spellStart"/>
      <w:r w:rsidRPr="001A16DD">
        <w:rPr>
          <w:rFonts w:ascii="Century Gothic" w:hAnsi="Century Gothic" w:cs="Times"/>
          <w:b/>
          <w:bCs/>
        </w:rPr>
        <w:t>biomagnify</w:t>
      </w:r>
      <w:proofErr w:type="spellEnd"/>
      <w:r w:rsidRPr="001A16DD">
        <w:rPr>
          <w:rFonts w:ascii="Century Gothic" w:hAnsi="Century Gothic" w:cs="Times"/>
          <w:b/>
          <w:bCs/>
        </w:rPr>
        <w:t>?</w:t>
      </w:r>
    </w:p>
    <w:p w14:paraId="5233466A" w14:textId="77777777" w:rsidR="001A16DD" w:rsidRPr="001A16DD" w:rsidRDefault="00E90584" w:rsidP="001A16DD">
      <w:pPr>
        <w:widowControl w:val="0"/>
        <w:autoSpaceDE w:val="0"/>
        <w:autoSpaceDN w:val="0"/>
        <w:adjustRightInd w:val="0"/>
        <w:spacing w:after="240"/>
        <w:rPr>
          <w:rFonts w:ascii="Century Gothic" w:hAnsi="Century Gothic" w:cs="Times"/>
        </w:rPr>
      </w:pPr>
      <w:r w:rsidRPr="00DD6A18">
        <w:rPr>
          <w:rFonts w:ascii="Century Gothic" w:hAnsi="Century Gothic" w:cs="Times"/>
          <w:b/>
          <w:bCs/>
          <w:u w:val="single"/>
        </w:rPr>
        <w:t>PCBs</w:t>
      </w:r>
      <w:r w:rsidRPr="001A16DD">
        <w:rPr>
          <w:rFonts w:ascii="Century Gothic" w:hAnsi="Century Gothic" w:cs="Times"/>
        </w:rPr>
        <w:t xml:space="preserve"> (</w:t>
      </w:r>
      <w:r w:rsidR="001A16DD" w:rsidRPr="001A16DD">
        <w:rPr>
          <w:rFonts w:ascii="Century Gothic" w:hAnsi="Century Gothic" w:cs="Times"/>
        </w:rPr>
        <w:t>polychlorinated biphenyls)</w:t>
      </w:r>
    </w:p>
    <w:p w14:paraId="14212C00" w14:textId="77777777" w:rsidR="00D35B64" w:rsidRDefault="001A16DD" w:rsidP="00E90584">
      <w:pPr>
        <w:pStyle w:val="ListParagraph"/>
        <w:widowControl w:val="0"/>
        <w:numPr>
          <w:ilvl w:val="0"/>
          <w:numId w:val="2"/>
        </w:numPr>
        <w:autoSpaceDE w:val="0"/>
        <w:autoSpaceDN w:val="0"/>
        <w:adjustRightInd w:val="0"/>
        <w:spacing w:after="240"/>
        <w:rPr>
          <w:rFonts w:ascii="Century Gothic" w:hAnsi="Century Gothic" w:cs="Times"/>
          <w:sz w:val="22"/>
          <w:szCs w:val="22"/>
        </w:rPr>
      </w:pPr>
      <w:r w:rsidRPr="00D35B64">
        <w:rPr>
          <w:rFonts w:ascii="Century Gothic" w:hAnsi="Century Gothic" w:cs="Times"/>
          <w:sz w:val="22"/>
          <w:szCs w:val="22"/>
        </w:rPr>
        <w:t>PCBs were once widely used in industrial products but are now banned in North America. They interfere with normal functioning of the body’s immune system and cause problems with reproduction.</w:t>
      </w:r>
    </w:p>
    <w:p w14:paraId="57A1A728" w14:textId="77777777" w:rsidR="001A16DD" w:rsidRPr="00D35B64" w:rsidRDefault="001A16DD" w:rsidP="00E90584">
      <w:pPr>
        <w:pStyle w:val="ListParagraph"/>
        <w:widowControl w:val="0"/>
        <w:numPr>
          <w:ilvl w:val="0"/>
          <w:numId w:val="2"/>
        </w:numPr>
        <w:autoSpaceDE w:val="0"/>
        <w:autoSpaceDN w:val="0"/>
        <w:adjustRightInd w:val="0"/>
        <w:spacing w:after="240"/>
        <w:rPr>
          <w:rFonts w:ascii="Century Gothic" w:hAnsi="Century Gothic" w:cs="Times"/>
          <w:sz w:val="22"/>
          <w:szCs w:val="22"/>
        </w:rPr>
      </w:pPr>
      <w:r w:rsidRPr="00D35B64">
        <w:rPr>
          <w:rFonts w:ascii="Century Gothic" w:hAnsi="Century Gothic" w:cs="Times"/>
          <w:sz w:val="22"/>
          <w:szCs w:val="22"/>
        </w:rPr>
        <w:t xml:space="preserve">PCBs have a long </w:t>
      </w:r>
      <w:r w:rsidRPr="00D35B64">
        <w:rPr>
          <w:rFonts w:ascii="Century Gothic" w:hAnsi="Century Gothic" w:cs="Times"/>
          <w:b/>
          <w:bCs/>
          <w:sz w:val="22"/>
          <w:szCs w:val="22"/>
        </w:rPr>
        <w:t xml:space="preserve">half-life </w:t>
      </w:r>
      <w:r w:rsidRPr="00D35B64">
        <w:rPr>
          <w:rFonts w:ascii="Century Gothic" w:hAnsi="Century Gothic" w:cs="Times"/>
          <w:sz w:val="22"/>
          <w:szCs w:val="22"/>
        </w:rPr>
        <w:t>(time it takes for the amount of a substance to decrease by half). They stay in the environment for a long time. Aquatic ecosystems are most sensitive to PCBs. Organisms at high trophic levels, like the orca, retain high levels of the pollutant.</w:t>
      </w:r>
    </w:p>
    <w:p w14:paraId="6F969B58" w14:textId="77777777" w:rsidR="001A16DD" w:rsidRPr="001A16DD" w:rsidRDefault="00E90584" w:rsidP="001A16DD">
      <w:pPr>
        <w:widowControl w:val="0"/>
        <w:autoSpaceDE w:val="0"/>
        <w:autoSpaceDN w:val="0"/>
        <w:adjustRightInd w:val="0"/>
        <w:spacing w:after="240"/>
        <w:rPr>
          <w:rFonts w:ascii="Century Gothic" w:hAnsi="Century Gothic" w:cs="Times"/>
        </w:rPr>
      </w:pPr>
      <w:r w:rsidRPr="00DD6A18">
        <w:rPr>
          <w:rFonts w:ascii="Century Gothic" w:hAnsi="Century Gothic" w:cs="Times"/>
          <w:b/>
          <w:bCs/>
          <w:u w:val="single"/>
        </w:rPr>
        <w:t>POPs</w:t>
      </w:r>
      <w:r w:rsidRPr="001A16DD">
        <w:rPr>
          <w:rFonts w:ascii="Century Gothic" w:hAnsi="Century Gothic" w:cs="Times"/>
        </w:rPr>
        <w:t xml:space="preserve"> (</w:t>
      </w:r>
      <w:r w:rsidR="001A16DD" w:rsidRPr="001A16DD">
        <w:rPr>
          <w:rFonts w:ascii="Century Gothic" w:hAnsi="Century Gothic" w:cs="Times"/>
        </w:rPr>
        <w:t>persistent organic pollutants) </w:t>
      </w:r>
    </w:p>
    <w:p w14:paraId="7FD27BCC" w14:textId="77777777" w:rsidR="00D35B64" w:rsidRDefault="001A16DD" w:rsidP="00E90584">
      <w:pPr>
        <w:pStyle w:val="ListParagraph"/>
        <w:widowControl w:val="0"/>
        <w:numPr>
          <w:ilvl w:val="0"/>
          <w:numId w:val="3"/>
        </w:numPr>
        <w:autoSpaceDE w:val="0"/>
        <w:autoSpaceDN w:val="0"/>
        <w:adjustRightInd w:val="0"/>
        <w:spacing w:after="240"/>
        <w:rPr>
          <w:rFonts w:ascii="Century Gothic" w:hAnsi="Century Gothic" w:cs="Times"/>
          <w:sz w:val="22"/>
          <w:szCs w:val="22"/>
        </w:rPr>
      </w:pPr>
      <w:r w:rsidRPr="00D35B64">
        <w:rPr>
          <w:rFonts w:ascii="Century Gothic" w:hAnsi="Century Gothic" w:cs="Times"/>
          <w:sz w:val="22"/>
          <w:szCs w:val="22"/>
        </w:rPr>
        <w:t>POPs are harmful, carbon-containing compounds thatremain in water and soil for many years.</w:t>
      </w:r>
    </w:p>
    <w:p w14:paraId="48E432A0" w14:textId="77777777" w:rsidR="001A16DD" w:rsidRPr="00D35B64" w:rsidRDefault="001A16DD" w:rsidP="00E90584">
      <w:pPr>
        <w:pStyle w:val="ListParagraph"/>
        <w:widowControl w:val="0"/>
        <w:numPr>
          <w:ilvl w:val="0"/>
          <w:numId w:val="3"/>
        </w:numPr>
        <w:autoSpaceDE w:val="0"/>
        <w:autoSpaceDN w:val="0"/>
        <w:adjustRightInd w:val="0"/>
        <w:spacing w:after="240"/>
        <w:rPr>
          <w:rFonts w:ascii="Century Gothic" w:hAnsi="Century Gothic" w:cs="Times"/>
          <w:sz w:val="22"/>
          <w:szCs w:val="22"/>
        </w:rPr>
      </w:pPr>
      <w:bookmarkStart w:id="0" w:name="_GoBack"/>
      <w:bookmarkEnd w:id="0"/>
      <w:r w:rsidRPr="00D35B64">
        <w:rPr>
          <w:rFonts w:ascii="Century Gothic" w:hAnsi="Century Gothic" w:cs="Times"/>
          <w:b/>
          <w:bCs/>
          <w:sz w:val="22"/>
          <w:szCs w:val="22"/>
        </w:rPr>
        <w:t xml:space="preserve">DDT </w:t>
      </w:r>
      <w:r w:rsidRPr="00D35B64">
        <w:rPr>
          <w:rFonts w:ascii="Century Gothic" w:hAnsi="Century Gothic" w:cs="Times"/>
          <w:sz w:val="22"/>
          <w:szCs w:val="22"/>
        </w:rPr>
        <w:t>(</w:t>
      </w:r>
      <w:proofErr w:type="spellStart"/>
      <w:r w:rsidRPr="00D35B64">
        <w:rPr>
          <w:rFonts w:ascii="Century Gothic" w:hAnsi="Century Gothic" w:cs="Times"/>
          <w:sz w:val="22"/>
          <w:szCs w:val="22"/>
        </w:rPr>
        <w:t>dichloro-diphenyl-trichloroethane</w:t>
      </w:r>
      <w:proofErr w:type="spellEnd"/>
      <w:r w:rsidRPr="00D35B64">
        <w:rPr>
          <w:rFonts w:ascii="Century Gothic" w:hAnsi="Century Gothic" w:cs="Times"/>
          <w:sz w:val="22"/>
          <w:szCs w:val="22"/>
        </w:rPr>
        <w:t xml:space="preserve">) is a toxic POP that was used as a </w:t>
      </w:r>
      <w:r w:rsidRPr="00D35B64">
        <w:rPr>
          <w:rFonts w:ascii="Century Gothic" w:hAnsi="Century Gothic" w:cs="Times"/>
          <w:b/>
          <w:bCs/>
          <w:sz w:val="22"/>
          <w:szCs w:val="22"/>
        </w:rPr>
        <w:t xml:space="preserve">pesticide </w:t>
      </w:r>
      <w:r w:rsidRPr="00D35B64">
        <w:rPr>
          <w:rFonts w:ascii="Century Gothic" w:hAnsi="Century Gothic" w:cs="Times"/>
          <w:sz w:val="22"/>
          <w:szCs w:val="22"/>
        </w:rPr>
        <w:t>in the past to control disease- carrying mosquitoes.</w:t>
      </w:r>
    </w:p>
    <w:p w14:paraId="75770527" w14:textId="77777777" w:rsidR="001A16DD" w:rsidRPr="001A16DD" w:rsidRDefault="001A16DD" w:rsidP="001A16DD">
      <w:pPr>
        <w:widowControl w:val="0"/>
        <w:autoSpaceDE w:val="0"/>
        <w:autoSpaceDN w:val="0"/>
        <w:adjustRightInd w:val="0"/>
        <w:spacing w:after="240"/>
        <w:rPr>
          <w:rFonts w:ascii="Century Gothic" w:hAnsi="Century Gothic" w:cs="Times"/>
          <w:sz w:val="22"/>
          <w:szCs w:val="22"/>
        </w:rPr>
      </w:pPr>
      <w:r w:rsidRPr="001A16DD">
        <w:rPr>
          <w:rFonts w:ascii="Century Gothic" w:hAnsi="Century Gothic" w:cs="Times"/>
          <w:sz w:val="22"/>
          <w:szCs w:val="22"/>
        </w:rPr>
        <w:t xml:space="preserve">Accumulation is measured in </w:t>
      </w:r>
      <w:r w:rsidRPr="001A16DD">
        <w:rPr>
          <w:rFonts w:ascii="Century Gothic" w:hAnsi="Century Gothic" w:cs="Times"/>
          <w:b/>
          <w:bCs/>
          <w:sz w:val="22"/>
          <w:szCs w:val="22"/>
        </w:rPr>
        <w:t>parts per million (ppm)</w:t>
      </w:r>
      <w:r w:rsidRPr="001A16DD">
        <w:rPr>
          <w:rFonts w:ascii="Century Gothic" w:hAnsi="Century Gothic" w:cs="Times"/>
          <w:sz w:val="22"/>
          <w:szCs w:val="22"/>
        </w:rPr>
        <w:t xml:space="preserve">. This refers to one particle of a given substance mixed with 999 </w:t>
      </w:r>
      <w:proofErr w:type="spellStart"/>
      <w:r w:rsidRPr="001A16DD">
        <w:rPr>
          <w:rFonts w:ascii="Century Gothic" w:hAnsi="Century Gothic" w:cs="Times"/>
          <w:sz w:val="22"/>
          <w:szCs w:val="22"/>
        </w:rPr>
        <w:t>999</w:t>
      </w:r>
      <w:proofErr w:type="spellEnd"/>
      <w:r w:rsidRPr="001A16DD">
        <w:rPr>
          <w:rFonts w:ascii="Century Gothic" w:hAnsi="Century Gothic" w:cs="Times"/>
          <w:sz w:val="22"/>
          <w:szCs w:val="22"/>
        </w:rPr>
        <w:t xml:space="preserve"> other particles. DDT is harmful at 5 ppm.</w:t>
      </w:r>
    </w:p>
    <w:p w14:paraId="720DB1FC" w14:textId="77777777" w:rsidR="001A16DD" w:rsidRPr="00DD6A18" w:rsidRDefault="001A16DD" w:rsidP="001A16DD">
      <w:pPr>
        <w:widowControl w:val="0"/>
        <w:autoSpaceDE w:val="0"/>
        <w:autoSpaceDN w:val="0"/>
        <w:adjustRightInd w:val="0"/>
        <w:spacing w:after="240"/>
        <w:rPr>
          <w:rFonts w:ascii="Century Gothic" w:hAnsi="Century Gothic" w:cs="Times"/>
          <w:u w:val="single"/>
        </w:rPr>
      </w:pPr>
      <w:r w:rsidRPr="00DD6A18">
        <w:rPr>
          <w:rFonts w:ascii="Century Gothic" w:hAnsi="Century Gothic" w:cs="Times"/>
          <w:b/>
          <w:bCs/>
          <w:u w:val="single"/>
        </w:rPr>
        <w:t>Heavy metals</w:t>
      </w:r>
    </w:p>
    <w:p w14:paraId="12720477" w14:textId="77777777" w:rsidR="001A16DD" w:rsidRPr="001A16DD" w:rsidRDefault="001A16DD" w:rsidP="001A16DD">
      <w:pPr>
        <w:widowControl w:val="0"/>
        <w:autoSpaceDE w:val="0"/>
        <w:autoSpaceDN w:val="0"/>
        <w:adjustRightInd w:val="0"/>
        <w:spacing w:after="240"/>
        <w:rPr>
          <w:rFonts w:ascii="Century Gothic" w:hAnsi="Century Gothic" w:cs="Times"/>
          <w:sz w:val="22"/>
          <w:szCs w:val="22"/>
        </w:rPr>
      </w:pPr>
      <w:r w:rsidRPr="001A16DD">
        <w:rPr>
          <w:rFonts w:ascii="Century Gothic" w:hAnsi="Century Gothic" w:cs="Times"/>
          <w:sz w:val="22"/>
          <w:szCs w:val="22"/>
        </w:rPr>
        <w:t>Once heavy metals enter the biosphere, they do not degrade, and they can not be destroyed.</w:t>
      </w:r>
    </w:p>
    <w:p w14:paraId="3B21FCB5" w14:textId="77777777" w:rsidR="001A16DD" w:rsidRPr="00E90584" w:rsidRDefault="001A16DD" w:rsidP="00E90584">
      <w:pPr>
        <w:pStyle w:val="ListParagraph"/>
        <w:widowControl w:val="0"/>
        <w:numPr>
          <w:ilvl w:val="0"/>
          <w:numId w:val="4"/>
        </w:numPr>
        <w:tabs>
          <w:tab w:val="left" w:pos="220"/>
        </w:tabs>
        <w:autoSpaceDE w:val="0"/>
        <w:autoSpaceDN w:val="0"/>
        <w:adjustRightInd w:val="0"/>
        <w:spacing w:after="240"/>
        <w:rPr>
          <w:rFonts w:ascii="Century Gothic" w:hAnsi="Century Gothic" w:cs="Times"/>
          <w:sz w:val="22"/>
          <w:szCs w:val="22"/>
        </w:rPr>
      </w:pPr>
      <w:r w:rsidRPr="00E90584">
        <w:rPr>
          <w:rFonts w:ascii="Century Gothic" w:hAnsi="Century Gothic" w:cs="Times"/>
          <w:sz w:val="22"/>
          <w:szCs w:val="22"/>
        </w:rPr>
        <w:t>Heavy metals, such as lead (</w:t>
      </w:r>
      <w:proofErr w:type="spellStart"/>
      <w:r w:rsidRPr="00E90584">
        <w:rPr>
          <w:rFonts w:ascii="Century Gothic" w:hAnsi="Century Gothic" w:cs="Times"/>
          <w:sz w:val="22"/>
          <w:szCs w:val="22"/>
        </w:rPr>
        <w:t>Pb</w:t>
      </w:r>
      <w:proofErr w:type="spellEnd"/>
      <w:r w:rsidRPr="00E90584">
        <w:rPr>
          <w:rFonts w:ascii="Century Gothic" w:hAnsi="Century Gothic" w:cs="Times"/>
          <w:sz w:val="22"/>
          <w:szCs w:val="22"/>
        </w:rPr>
        <w:t xml:space="preserve">), cadmium (Cd), and mercury (Hg), are toxic at low concentrations; however, small amounts are naturally present in soil. For humans, the most serious source of cadmium poisoning is smoking. </w:t>
      </w:r>
    </w:p>
    <w:p w14:paraId="21E87D6E" w14:textId="77777777" w:rsidR="001A16DD" w:rsidRPr="00E90584" w:rsidRDefault="001A16DD" w:rsidP="00E90584">
      <w:pPr>
        <w:pStyle w:val="ListParagraph"/>
        <w:widowControl w:val="0"/>
        <w:numPr>
          <w:ilvl w:val="0"/>
          <w:numId w:val="4"/>
        </w:numPr>
        <w:tabs>
          <w:tab w:val="left" w:pos="220"/>
        </w:tabs>
        <w:autoSpaceDE w:val="0"/>
        <w:autoSpaceDN w:val="0"/>
        <w:adjustRightInd w:val="0"/>
        <w:spacing w:after="240"/>
        <w:rPr>
          <w:rFonts w:ascii="Century Gothic" w:hAnsi="Century Gothic" w:cs="Times"/>
          <w:sz w:val="22"/>
          <w:szCs w:val="22"/>
        </w:rPr>
      </w:pPr>
      <w:r w:rsidRPr="00E90584">
        <w:rPr>
          <w:rFonts w:ascii="Century Gothic" w:hAnsi="Century Gothic" w:cs="Times"/>
          <w:sz w:val="22"/>
          <w:szCs w:val="22"/>
        </w:rPr>
        <w:t>Human activities can cause these metals to build up in ecosystems. In the past, use of lead-based insecticides, batteries, and paints, increased lead to harmful levels. Despite reductions, lead still enters ecosystems through imprope</w:t>
      </w:r>
      <w:r w:rsidR="00E90584" w:rsidRPr="00E90584">
        <w:rPr>
          <w:rFonts w:ascii="Century Gothic" w:hAnsi="Century Gothic" w:cs="Times"/>
          <w:sz w:val="22"/>
          <w:szCs w:val="22"/>
        </w:rPr>
        <w:t xml:space="preserve">rly disposed electronic waste. </w:t>
      </w:r>
    </w:p>
    <w:p w14:paraId="6F2097FC" w14:textId="77777777" w:rsidR="00E90584" w:rsidRPr="00E90584" w:rsidRDefault="00E90584" w:rsidP="001A16DD">
      <w:pPr>
        <w:widowControl w:val="0"/>
        <w:numPr>
          <w:ilvl w:val="0"/>
          <w:numId w:val="1"/>
        </w:numPr>
        <w:tabs>
          <w:tab w:val="left" w:pos="220"/>
        </w:tabs>
        <w:autoSpaceDE w:val="0"/>
        <w:autoSpaceDN w:val="0"/>
        <w:adjustRightInd w:val="0"/>
        <w:spacing w:after="240"/>
        <w:ind w:hanging="720"/>
        <w:rPr>
          <w:rFonts w:ascii="Century Gothic" w:hAnsi="Century Gothic" w:cs="Times"/>
          <w:sz w:val="22"/>
          <w:szCs w:val="22"/>
        </w:rPr>
      </w:pPr>
    </w:p>
    <w:p w14:paraId="50739322" w14:textId="77777777" w:rsidR="001A16DD" w:rsidRDefault="001A16DD" w:rsidP="001A16DD">
      <w:pPr>
        <w:widowControl w:val="0"/>
        <w:numPr>
          <w:ilvl w:val="0"/>
          <w:numId w:val="1"/>
        </w:numPr>
        <w:tabs>
          <w:tab w:val="left" w:pos="220"/>
        </w:tabs>
        <w:autoSpaceDE w:val="0"/>
        <w:autoSpaceDN w:val="0"/>
        <w:adjustRightInd w:val="0"/>
        <w:spacing w:after="240"/>
        <w:ind w:hanging="720"/>
        <w:rPr>
          <w:rFonts w:ascii="Century Gothic" w:hAnsi="Century Gothic" w:cs="Times"/>
          <w:sz w:val="22"/>
          <w:szCs w:val="22"/>
        </w:rPr>
      </w:pPr>
      <w:r w:rsidRPr="001A16DD">
        <w:rPr>
          <w:rFonts w:ascii="Century Gothic" w:hAnsi="Century Gothic" w:cs="Times"/>
          <w:b/>
          <w:bCs/>
          <w:sz w:val="22"/>
          <w:szCs w:val="22"/>
        </w:rPr>
        <w:lastRenderedPageBreak/>
        <w:t xml:space="preserve">How can the effects of chemical pollution be reduced? </w:t>
      </w:r>
      <w:r w:rsidRPr="001A16DD">
        <w:rPr>
          <w:rFonts w:ascii="Century Gothic" w:hAnsi="Century Gothic" w:cs="Times"/>
          <w:sz w:val="22"/>
          <w:szCs w:val="22"/>
        </w:rPr>
        <w:t> </w:t>
      </w:r>
    </w:p>
    <w:p w14:paraId="7CE07177" w14:textId="77777777" w:rsidR="001A16DD" w:rsidRPr="001A16DD" w:rsidRDefault="001A16DD" w:rsidP="001A16DD">
      <w:pPr>
        <w:widowControl w:val="0"/>
        <w:numPr>
          <w:ilvl w:val="0"/>
          <w:numId w:val="1"/>
        </w:numPr>
        <w:tabs>
          <w:tab w:val="left" w:pos="220"/>
        </w:tabs>
        <w:autoSpaceDE w:val="0"/>
        <w:autoSpaceDN w:val="0"/>
        <w:adjustRightInd w:val="0"/>
        <w:spacing w:after="240"/>
        <w:ind w:left="0" w:firstLine="0"/>
        <w:rPr>
          <w:rFonts w:ascii="Century Gothic" w:hAnsi="Century Gothic" w:cs="Times"/>
          <w:sz w:val="22"/>
          <w:szCs w:val="22"/>
        </w:rPr>
      </w:pPr>
      <w:r w:rsidRPr="001A16DD">
        <w:rPr>
          <w:rFonts w:ascii="Century Gothic" w:hAnsi="Century Gothic" w:cs="Times"/>
          <w:sz w:val="22"/>
          <w:szCs w:val="22"/>
        </w:rPr>
        <w:t xml:space="preserve">Some harmful chemical pollutants can be removed from the environment by </w:t>
      </w:r>
      <w:r w:rsidRPr="001A16DD">
        <w:rPr>
          <w:rFonts w:ascii="Century Gothic" w:hAnsi="Century Gothic" w:cs="Times"/>
          <w:b/>
          <w:bCs/>
          <w:sz w:val="22"/>
          <w:szCs w:val="22"/>
        </w:rPr>
        <w:t xml:space="preserve">bioremediation, </w:t>
      </w:r>
      <w:r w:rsidRPr="001A16DD">
        <w:rPr>
          <w:rFonts w:ascii="Century Gothic" w:hAnsi="Century Gothic" w:cs="Times"/>
          <w:sz w:val="22"/>
          <w:szCs w:val="22"/>
        </w:rPr>
        <w:t xml:space="preserve">a process where micro-organisms or plants help clean them up. Reacting contaminants with certain chemicals can also make them less harmful. </w:t>
      </w:r>
    </w:p>
    <w:p w14:paraId="496DD492" w14:textId="77777777" w:rsidR="001A16DD" w:rsidRDefault="001A16DD" w:rsidP="001A16DD">
      <w:pPr>
        <w:widowControl w:val="0"/>
        <w:autoSpaceDE w:val="0"/>
        <w:autoSpaceDN w:val="0"/>
        <w:adjustRightInd w:val="0"/>
        <w:spacing w:after="240"/>
        <w:rPr>
          <w:rFonts w:ascii="Times" w:hAnsi="Times" w:cs="Times"/>
        </w:rPr>
      </w:pPr>
    </w:p>
    <w:p w14:paraId="1580C613" w14:textId="77777777" w:rsidR="001A16DD" w:rsidRDefault="001A16DD" w:rsidP="001A16DD">
      <w:pPr>
        <w:widowControl w:val="0"/>
        <w:autoSpaceDE w:val="0"/>
        <w:autoSpaceDN w:val="0"/>
        <w:adjustRightInd w:val="0"/>
        <w:spacing w:after="240"/>
        <w:rPr>
          <w:rFonts w:ascii="Times" w:hAnsi="Times" w:cs="Times"/>
        </w:rPr>
      </w:pPr>
    </w:p>
    <w:p w14:paraId="083B8300" w14:textId="77777777" w:rsidR="001A16DD" w:rsidRDefault="001A16DD"/>
    <w:sectPr w:rsidR="001A16DD"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74BEF"/>
    <w:multiLevelType w:val="hybridMultilevel"/>
    <w:tmpl w:val="44D2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15E83"/>
    <w:multiLevelType w:val="hybridMultilevel"/>
    <w:tmpl w:val="A90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84605"/>
    <w:multiLevelType w:val="hybridMultilevel"/>
    <w:tmpl w:val="B2A61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1A16DD"/>
    <w:rsid w:val="000E347B"/>
    <w:rsid w:val="001A16DD"/>
    <w:rsid w:val="00482F3A"/>
    <w:rsid w:val="00893331"/>
    <w:rsid w:val="00D35B64"/>
    <w:rsid w:val="00DD6A18"/>
    <w:rsid w:val="00E90584"/>
    <w:rsid w:val="00EA27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E1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2725</Characters>
  <Application>Microsoft Macintosh Word</Application>
  <DocSecurity>0</DocSecurity>
  <Lines>22</Lines>
  <Paragraphs>6</Paragraphs>
  <ScaleCrop>false</ScaleCrop>
  <Company>UBC</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4</cp:revision>
  <cp:lastPrinted>2013-04-11T18:20:00Z</cp:lastPrinted>
  <dcterms:created xsi:type="dcterms:W3CDTF">2013-04-07T19:51:00Z</dcterms:created>
  <dcterms:modified xsi:type="dcterms:W3CDTF">2013-04-11T18:20:00Z</dcterms:modified>
</cp:coreProperties>
</file>