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6" w:rsidRDefault="00712C76" w:rsidP="00712C76">
      <w:pPr>
        <w:pStyle w:val="Heading1"/>
        <w:shd w:val="clear" w:color="auto" w:fill="F4F5F9"/>
        <w:spacing w:before="0" w:beforeAutospacing="0" w:after="45" w:afterAutospacing="0" w:line="405" w:lineRule="atLeast"/>
        <w:rPr>
          <w:rFonts w:ascii="Helvetica" w:eastAsia="Times New Roman" w:hAnsi="Helvetica" w:cs="Times New Roman"/>
          <w:color w:val="145B77"/>
          <w:sz w:val="39"/>
          <w:szCs w:val="39"/>
        </w:rPr>
      </w:pPr>
      <w:r>
        <w:rPr>
          <w:rFonts w:ascii="Helvetica" w:eastAsia="Times New Roman" w:hAnsi="Helvetica" w:cs="Times New Roman"/>
          <w:color w:val="145B77"/>
          <w:sz w:val="39"/>
          <w:szCs w:val="39"/>
        </w:rPr>
        <w:t>How Teens Can Become Millionaires</w:t>
      </w:r>
    </w:p>
    <w:p w:rsid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 w:val="0"/>
          <w:bCs w:val="0"/>
          <w:color w:val="585B5D"/>
          <w:sz w:val="30"/>
          <w:szCs w:val="30"/>
        </w:rPr>
      </w:pPr>
      <w:r>
        <w:rPr>
          <w:rFonts w:ascii="Arial" w:eastAsia="Times New Roman" w:hAnsi="Arial" w:cs="Arial"/>
          <w:b w:val="0"/>
          <w:bCs w:val="0"/>
          <w:color w:val="585B5D"/>
          <w:sz w:val="30"/>
          <w:szCs w:val="30"/>
        </w:rPr>
        <w:t>Disciplined saving early in life will reap millions … literally!</w:t>
      </w:r>
    </w:p>
    <w:p w:rsidR="00712C76" w:rsidRPr="00712C76" w:rsidRDefault="00712C76" w:rsidP="00712C76">
      <w:pPr>
        <w:shd w:val="clear" w:color="auto" w:fill="F4F5F9"/>
        <w:rPr>
          <w:rFonts w:ascii="Helvetica" w:eastAsia="Times New Roman" w:hAnsi="Helvetica" w:cs="Times New Roman"/>
          <w:color w:val="999999"/>
          <w:sz w:val="15"/>
          <w:szCs w:val="15"/>
        </w:rPr>
      </w:pPr>
      <w:proofErr w:type="gramStart"/>
      <w:r>
        <w:rPr>
          <w:rFonts w:ascii="Helvetica" w:eastAsia="Times New Roman" w:hAnsi="Helvetica" w:cs="Times New Roman"/>
          <w:color w:val="999999"/>
          <w:sz w:val="15"/>
          <w:szCs w:val="15"/>
        </w:rPr>
        <w:t>from</w:t>
      </w:r>
      <w:proofErr w:type="gramEnd"/>
      <w:r>
        <w:rPr>
          <w:rStyle w:val="apple-converted-space"/>
          <w:rFonts w:ascii="Helvetica" w:eastAsia="Times New Roman" w:hAnsi="Helvetica" w:cs="Times New Roman"/>
          <w:color w:val="999999"/>
          <w:sz w:val="15"/>
          <w:szCs w:val="15"/>
        </w:rPr>
        <w:t> </w:t>
      </w:r>
      <w:r>
        <w:rPr>
          <w:rStyle w:val="Strong"/>
          <w:rFonts w:ascii="Helvetica" w:eastAsia="Times New Roman" w:hAnsi="Helvetica" w:cs="Times New Roman"/>
          <w:color w:val="999999"/>
          <w:sz w:val="15"/>
          <w:szCs w:val="15"/>
        </w:rPr>
        <w:t>daveramsey.com</w:t>
      </w:r>
      <w:r>
        <w:rPr>
          <w:rStyle w:val="apple-converted-space"/>
          <w:rFonts w:ascii="Helvetica" w:eastAsia="Times New Roman" w:hAnsi="Helvetica" w:cs="Times New Roman"/>
          <w:color w:val="999999"/>
          <w:sz w:val="15"/>
          <w:szCs w:val="15"/>
        </w:rPr>
        <w:t> </w:t>
      </w:r>
      <w:r>
        <w:rPr>
          <w:rFonts w:ascii="Helvetica" w:eastAsia="Times New Roman" w:hAnsi="Helvetica" w:cs="Times New Roman"/>
          <w:color w:val="999999"/>
          <w:sz w:val="15"/>
          <w:szCs w:val="15"/>
        </w:rPr>
        <w:t>on 12 Mar 2010</w:t>
      </w:r>
    </w:p>
    <w:p w:rsidR="00712C76" w:rsidRDefault="00712C76" w:rsidP="00712C76">
      <w:pPr>
        <w:shd w:val="clear" w:color="auto" w:fill="F4F5F9"/>
        <w:spacing w:line="0" w:lineRule="atLeast"/>
        <w:rPr>
          <w:rFonts w:ascii="Helvetica" w:eastAsia="Times New Roman" w:hAnsi="Helvetica" w:cs="Times New Roman"/>
          <w:color w:val="383838"/>
          <w:sz w:val="2"/>
          <w:szCs w:val="2"/>
        </w:rPr>
      </w:pPr>
      <w:r>
        <w:rPr>
          <w:rFonts w:ascii="Helvetica" w:eastAsia="Times New Roman" w:hAnsi="Helvetica" w:cs="Times New Roman"/>
          <w:color w:val="383838"/>
          <w:sz w:val="2"/>
          <w:szCs w:val="2"/>
        </w:rPr>
        <w:t> </w:t>
      </w:r>
    </w:p>
    <w:p w:rsidR="00712C76" w:rsidRDefault="00712C76" w:rsidP="00712C76">
      <w:pPr>
        <w:shd w:val="clear" w:color="auto" w:fill="F4F5F9"/>
        <w:spacing w:line="0" w:lineRule="atLeast"/>
        <w:rPr>
          <w:rFonts w:ascii="Helvetica" w:eastAsia="Times New Roman" w:hAnsi="Helvetica" w:cs="Times New Roman"/>
          <w:color w:val="383838"/>
          <w:sz w:val="2"/>
          <w:szCs w:val="2"/>
        </w:rPr>
      </w:pPr>
      <w:r>
        <w:rPr>
          <w:rFonts w:ascii="Helvetica" w:eastAsia="Times New Roman" w:hAnsi="Helvetica" w:cs="Times New Roman"/>
          <w:color w:val="383838"/>
          <w:sz w:val="2"/>
          <w:szCs w:val="2"/>
        </w:rPr>
        <w:t> </w:t>
      </w:r>
    </w:p>
    <w:p w:rsidR="00712C76" w:rsidRDefault="00712C76" w:rsidP="00712C76">
      <w:pPr>
        <w:shd w:val="clear" w:color="auto" w:fill="F4F5F9"/>
        <w:spacing w:line="270" w:lineRule="atLeast"/>
        <w:rPr>
          <w:rFonts w:ascii="Helvetica" w:eastAsia="Times New Roman" w:hAnsi="Helvetica" w:cs="Times New Roman"/>
          <w:color w:val="383838"/>
          <w:sz w:val="18"/>
          <w:szCs w:val="18"/>
        </w:rPr>
      </w:pPr>
    </w:p>
    <w:p w:rsid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eastAsia="Times New Roman" w:hAnsi="Helvetica"/>
          <w:noProof/>
          <w:color w:val="383838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A90F30" wp14:editId="6FB85656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116455" cy="1903730"/>
            <wp:effectExtent l="0" t="0" r="0" b="1270"/>
            <wp:wrapTight wrapText="bothSides">
              <wp:wrapPolygon edited="0">
                <wp:start x="0" y="0"/>
                <wp:lineTo x="0" y="21326"/>
                <wp:lineTo x="21257" y="21326"/>
                <wp:lineTo x="21257" y="0"/>
                <wp:lineTo x="0" y="0"/>
              </wp:wrapPolygon>
            </wp:wrapTight>
            <wp:docPr id="2" name="Picture 2" descr="http://a248.e.akamai.net/f/1611/26335/9h/dramsey.download.akamai.com/23572/daveramsey.com/media/common_images/article_images/ai/ai_1155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248.e.akamai.net/f/1611/26335/9h/dramsey.download.akamai.com/23572/daveramsey.com/media/common_images/article_images/ai/ai_11558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76">
        <w:rPr>
          <w:rFonts w:ascii="Helvetica" w:hAnsi="Helvetica"/>
          <w:color w:val="383838"/>
          <w:sz w:val="22"/>
          <w:szCs w:val="22"/>
        </w:rPr>
        <w:t xml:space="preserve">As you approach adulthood and start to think about your future, are you really ready to be financially responsible for yourself? If you answered no, you’re not alone. The </w:t>
      </w:r>
      <w:proofErr w:type="spellStart"/>
      <w:r w:rsidRPr="00712C76">
        <w:rPr>
          <w:rFonts w:ascii="Helvetica" w:hAnsi="Helvetica"/>
          <w:color w:val="383838"/>
          <w:sz w:val="22"/>
          <w:szCs w:val="22"/>
        </w:rPr>
        <w:t>Jump$tart</w:t>
      </w:r>
      <w:proofErr w:type="spellEnd"/>
      <w:r w:rsidRPr="00712C76">
        <w:rPr>
          <w:rFonts w:ascii="Helvetica" w:hAnsi="Helvetica"/>
          <w:color w:val="383838"/>
          <w:sz w:val="22"/>
          <w:szCs w:val="22"/>
        </w:rPr>
        <w:t xml:space="preserve"> Coalition administered a basic financial literacy test to high school seniors, and less than half of the students correctly answered the questions. Another study found that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Strong"/>
          <w:rFonts w:ascii="Helvetica" w:hAnsi="Helvetica"/>
          <w:color w:val="383838"/>
          <w:sz w:val="22"/>
          <w:szCs w:val="22"/>
        </w:rPr>
        <w:t>over 75% of college students believe they are not ready to make smart financial decisions for themselves</w:t>
      </w:r>
      <w:r w:rsidRPr="00712C76">
        <w:rPr>
          <w:rFonts w:ascii="Helvetica" w:hAnsi="Helvetica"/>
          <w:color w:val="383838"/>
          <w:sz w:val="22"/>
          <w:szCs w:val="22"/>
        </w:rPr>
        <w:t>.</w:t>
      </w: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48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t>Pretty scary, isn’t it? If you think about it, most of your friends probably don’t know how to balance a checkbook. In fact, very few teens actually have a savings account or know what long-term investing means. Do you?</w:t>
      </w: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t>A 2009 Capital One survey discovered that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Strong"/>
          <w:rFonts w:ascii="Helvetica" w:hAnsi="Helvetica"/>
          <w:color w:val="383838"/>
          <w:sz w:val="22"/>
          <w:szCs w:val="22"/>
        </w:rPr>
        <w:t>50% of teens wished they knew more about personal finances</w:t>
      </w:r>
      <w:r w:rsidRPr="00712C76">
        <w:rPr>
          <w:rFonts w:ascii="Helvetica" w:hAnsi="Helvetica"/>
          <w:color w:val="383838"/>
          <w:sz w:val="22"/>
          <w:szCs w:val="22"/>
        </w:rPr>
        <w:t>. Whether you have never stepped foot in a bank or you are actively saving and investing for your future, all it takes is a little effort and a lot of patience to become confident in your financial decisions.</w:t>
      </w:r>
    </w:p>
    <w:p w:rsidR="00712C76" w:rsidRP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 w:val="0"/>
          <w:bCs w:val="0"/>
          <w:color w:val="585B5D"/>
          <w:sz w:val="22"/>
          <w:szCs w:val="22"/>
        </w:rPr>
      </w:pPr>
    </w:p>
    <w:p w:rsidR="00712C76" w:rsidRP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Cs w:val="0"/>
          <w:color w:val="585B5D"/>
          <w:sz w:val="22"/>
          <w:szCs w:val="22"/>
        </w:rPr>
      </w:pPr>
      <w:r w:rsidRPr="00712C76">
        <w:rPr>
          <w:rFonts w:ascii="Arial" w:eastAsia="Times New Roman" w:hAnsi="Arial" w:cs="Arial"/>
          <w:bCs w:val="0"/>
          <w:color w:val="585B5D"/>
          <w:sz w:val="22"/>
          <w:szCs w:val="22"/>
        </w:rPr>
        <w:t>A Millionaire’s Best Friend</w:t>
      </w:r>
    </w:p>
    <w:p w:rsidR="00712C76" w:rsidRP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 w:val="0"/>
          <w:bCs w:val="0"/>
          <w:color w:val="585B5D"/>
          <w:sz w:val="22"/>
          <w:szCs w:val="22"/>
        </w:rPr>
      </w:pPr>
    </w:p>
    <w:p w:rsid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t>One awesome thing that you can take advantage of is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Strong"/>
          <w:rFonts w:ascii="Helvetica" w:hAnsi="Helvetica"/>
          <w:color w:val="383838"/>
          <w:sz w:val="22"/>
          <w:szCs w:val="22"/>
        </w:rPr>
        <w:t>compound interest</w:t>
      </w:r>
      <w:r w:rsidRPr="00712C76">
        <w:rPr>
          <w:rFonts w:ascii="Helvetica" w:hAnsi="Helvetica"/>
          <w:color w:val="383838"/>
          <w:sz w:val="22"/>
          <w:szCs w:val="22"/>
        </w:rPr>
        <w:t>. It may sound like an intimidating term, but it really isn’t once you know what it means. Here’s a little secret: compound interest is a millionaire’s best friend.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Emphasis"/>
          <w:rFonts w:ascii="Helvetica" w:hAnsi="Helvetica"/>
          <w:color w:val="383838"/>
          <w:sz w:val="22"/>
          <w:szCs w:val="22"/>
        </w:rPr>
        <w:t>It's really free money.</w:t>
      </w:r>
      <w:r w:rsidRPr="00712C76">
        <w:rPr>
          <w:rStyle w:val="apple-converted-space"/>
          <w:rFonts w:ascii="Helvetica" w:hAnsi="Helvetica"/>
          <w:i/>
          <w:iCs/>
          <w:color w:val="383838"/>
          <w:sz w:val="22"/>
          <w:szCs w:val="22"/>
        </w:rPr>
        <w:t> </w:t>
      </w:r>
      <w:r w:rsidRPr="00712C76">
        <w:rPr>
          <w:rFonts w:ascii="Helvetica" w:hAnsi="Helvetica"/>
          <w:color w:val="383838"/>
          <w:sz w:val="22"/>
          <w:szCs w:val="22"/>
        </w:rPr>
        <w:t>Seriously. But don’t take our word for it. Just check out this story of Ben and Arthur to understand the power of compound interest.</w:t>
      </w: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48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t>Ben and Arthur were friends who grew up together. They both knew that they needed to start thinking about the future. At age 19, Ben decided to invest $2,000 every year for eight years. He picked investment funds that averaged a 12% interest rate. Then, at age 26, Ben stopped putting money into his investments. So he put a total of $16,000 into his investment funds.</w:t>
      </w:r>
    </w:p>
    <w:p w:rsid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Style w:val="Strong"/>
          <w:rFonts w:ascii="Helvetica" w:hAnsi="Helvetica"/>
          <w:color w:val="383838"/>
          <w:sz w:val="22"/>
          <w:szCs w:val="22"/>
        </w:rPr>
        <w:t>Now Arthur didn’t start investing until age 27.</w:t>
      </w:r>
      <w:r w:rsidRPr="00712C76">
        <w:rPr>
          <w:rStyle w:val="apple-converted-space"/>
          <w:rFonts w:ascii="Helvetica" w:hAnsi="Helvetica"/>
          <w:b/>
          <w:bCs/>
          <w:color w:val="383838"/>
          <w:sz w:val="22"/>
          <w:szCs w:val="22"/>
        </w:rPr>
        <w:t> </w:t>
      </w:r>
      <w:r w:rsidRPr="00712C76">
        <w:rPr>
          <w:rFonts w:ascii="Helvetica" w:hAnsi="Helvetica"/>
          <w:color w:val="383838"/>
          <w:sz w:val="22"/>
          <w:szCs w:val="22"/>
        </w:rPr>
        <w:t>Just like Ben, he put $2,000 into his investment funds every year until he turned 65. He got the same 12% interest rate as Ben, but he invested 23 more years than Ben did. So Arthur invested a total of $78,000 over 39 years.</w:t>
      </w: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48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t>When both Ben and Arthur turned 65, they decided to compare their investment accounts. Who do you think had more? Ben, with his total of $16,000 invested over eight years, or Arthur, who invested $78,000 over 39 years?</w:t>
      </w:r>
    </w:p>
    <w:p w:rsidR="00712C76" w:rsidRPr="00712C76" w:rsidRDefault="00712C76" w:rsidP="00712C76">
      <w:pPr>
        <w:shd w:val="clear" w:color="auto" w:fill="F4F5F9"/>
        <w:spacing w:line="270" w:lineRule="atLeast"/>
        <w:rPr>
          <w:rFonts w:ascii="Helvetica" w:eastAsia="Times New Roman" w:hAnsi="Helvetica" w:cs="Times New Roman"/>
          <w:color w:val="383838"/>
          <w:sz w:val="22"/>
          <w:szCs w:val="22"/>
        </w:rPr>
      </w:pPr>
      <w:r w:rsidRPr="00712C76">
        <w:rPr>
          <w:rFonts w:ascii="Helvetica" w:eastAsia="Times New Roman" w:hAnsi="Helvetica" w:cs="Times New Roman"/>
          <w:noProof/>
          <w:color w:val="383838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0DD52066" wp14:editId="4448A5F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121785" cy="7656195"/>
            <wp:effectExtent l="0" t="0" r="0" b="0"/>
            <wp:wrapTight wrapText="bothSides">
              <wp:wrapPolygon edited="0">
                <wp:start x="0" y="0"/>
                <wp:lineTo x="0" y="21498"/>
                <wp:lineTo x="21430" y="21498"/>
                <wp:lineTo x="21430" y="0"/>
                <wp:lineTo x="0" y="0"/>
              </wp:wrapPolygon>
            </wp:wrapTight>
            <wp:docPr id="3" name="Picture 3" descr="http://a248.e.akamai.net/f/1611/26335/9h/dramsey.download.akamai.com/23572/daveramsey.com/media/common_images/article_images/ai/ai_11558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248.e.akamai.net/f/1611/26335/9h/dramsey.download.akamai.com/23572/daveramsey.com/media/common_images/article_images/ai/ai_11558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Style w:val="apple-converted-space"/>
          <w:rFonts w:ascii="Helvetica" w:hAnsi="Helvetica"/>
          <w:b/>
          <w:bCs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br/>
        <w:t xml:space="preserve">Believe it or not, Ben came out </w:t>
      </w:r>
      <w:proofErr w:type="gramStart"/>
      <w:r w:rsidRPr="00712C76">
        <w:rPr>
          <w:rFonts w:ascii="Helvetica" w:hAnsi="Helvetica"/>
          <w:color w:val="383838"/>
          <w:sz w:val="22"/>
          <w:szCs w:val="22"/>
        </w:rPr>
        <w:t>ahead</w:t>
      </w:r>
      <w:proofErr w:type="gramEnd"/>
      <w:r w:rsidRPr="00712C76">
        <w:rPr>
          <w:rFonts w:ascii="Helvetica" w:hAnsi="Helvetica"/>
          <w:color w:val="383838"/>
          <w:sz w:val="22"/>
          <w:szCs w:val="22"/>
        </w:rPr>
        <w:t xml:space="preserve"> …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Emphasis"/>
          <w:rFonts w:ascii="Helvetica" w:hAnsi="Helvetica"/>
          <w:color w:val="383838"/>
          <w:sz w:val="22"/>
          <w:szCs w:val="22"/>
        </w:rPr>
        <w:t>$700,000 ahead!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Fonts w:ascii="Helvetica" w:hAnsi="Helvetica"/>
          <w:color w:val="383838"/>
          <w:sz w:val="22"/>
          <w:szCs w:val="22"/>
        </w:rPr>
        <w:t>Arthur had a total of $1,532,166, while Ben had a total of $2,288,996. How did he do it?</w:t>
      </w:r>
      <w:r w:rsidRPr="00712C76">
        <w:rPr>
          <w:rStyle w:val="apple-converted-space"/>
          <w:rFonts w:ascii="Helvetica" w:hAnsi="Helvetica"/>
          <w:b/>
          <w:bCs/>
          <w:color w:val="383838"/>
          <w:sz w:val="22"/>
          <w:szCs w:val="22"/>
        </w:rPr>
        <w:t> </w:t>
      </w:r>
    </w:p>
    <w:p w:rsid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Style w:val="apple-converted-space"/>
          <w:rFonts w:ascii="Helvetica" w:hAnsi="Helvetica"/>
          <w:b/>
          <w:bCs/>
          <w:color w:val="383838"/>
          <w:sz w:val="22"/>
          <w:szCs w:val="22"/>
        </w:rPr>
      </w:pPr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Style w:val="Strong"/>
          <w:rFonts w:ascii="Helvetica" w:hAnsi="Helvetica"/>
          <w:color w:val="383838"/>
          <w:sz w:val="22"/>
          <w:szCs w:val="22"/>
        </w:rPr>
        <w:t>Starting early is the key.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Fonts w:ascii="Helvetica" w:hAnsi="Helvetica"/>
          <w:color w:val="383838"/>
          <w:sz w:val="22"/>
          <w:szCs w:val="22"/>
        </w:rPr>
        <w:t>He put in less money but started eight years earlier. That’s compound interest for you!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Strong"/>
          <w:rFonts w:ascii="Helvetica" w:hAnsi="Helvetica"/>
          <w:color w:val="383838"/>
          <w:sz w:val="22"/>
          <w:szCs w:val="22"/>
        </w:rPr>
        <w:t>It turns $16,000 into almost $2.3 million!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Fonts w:ascii="Helvetica" w:hAnsi="Helvetica"/>
          <w:color w:val="383838"/>
          <w:sz w:val="22"/>
          <w:szCs w:val="22"/>
        </w:rPr>
        <w:t>Since Ben invested earlier, the interest kicked in sooner.</w:t>
      </w:r>
    </w:p>
    <w:p w:rsidR="00712C76" w:rsidRP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 w:val="0"/>
          <w:bCs w:val="0"/>
          <w:color w:val="585B5D"/>
          <w:sz w:val="22"/>
          <w:szCs w:val="22"/>
        </w:rPr>
      </w:pPr>
    </w:p>
    <w:p w:rsid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 w:val="0"/>
          <w:bCs w:val="0"/>
          <w:color w:val="585B5D"/>
          <w:sz w:val="22"/>
          <w:szCs w:val="22"/>
        </w:rPr>
      </w:pPr>
      <w:r w:rsidRPr="00712C76">
        <w:rPr>
          <w:rFonts w:ascii="Arial" w:eastAsia="Times New Roman" w:hAnsi="Arial" w:cs="Arial"/>
          <w:b w:val="0"/>
          <w:bCs w:val="0"/>
          <w:color w:val="585B5D"/>
          <w:sz w:val="22"/>
          <w:szCs w:val="22"/>
        </w:rPr>
        <w:t>What You Can Do Now</w:t>
      </w:r>
    </w:p>
    <w:p w:rsidR="00712C76" w:rsidRPr="00712C76" w:rsidRDefault="00712C76" w:rsidP="00712C76">
      <w:pPr>
        <w:pStyle w:val="Heading2"/>
        <w:shd w:val="clear" w:color="auto" w:fill="F4F5F9"/>
        <w:spacing w:before="0" w:beforeAutospacing="0" w:after="45" w:afterAutospacing="0" w:line="360" w:lineRule="atLeast"/>
        <w:rPr>
          <w:rFonts w:ascii="Arial" w:eastAsia="Times New Roman" w:hAnsi="Arial" w:cs="Arial"/>
          <w:b w:val="0"/>
          <w:bCs w:val="0"/>
          <w:color w:val="585B5D"/>
          <w:sz w:val="22"/>
          <w:szCs w:val="22"/>
        </w:rPr>
      </w:pPr>
      <w:bookmarkStart w:id="0" w:name="_GoBack"/>
      <w:bookmarkEnd w:id="0"/>
    </w:p>
    <w:p w:rsidR="00712C76" w:rsidRPr="00712C76" w:rsidRDefault="00712C76" w:rsidP="00712C76">
      <w:pPr>
        <w:pStyle w:val="NormalWeb"/>
        <w:shd w:val="clear" w:color="auto" w:fill="F4F5F9"/>
        <w:spacing w:before="0" w:beforeAutospacing="0" w:after="0" w:afterAutospacing="0" w:line="270" w:lineRule="atLeast"/>
        <w:rPr>
          <w:rFonts w:ascii="Helvetica" w:hAnsi="Helvetica"/>
          <w:color w:val="383838"/>
          <w:sz w:val="22"/>
          <w:szCs w:val="22"/>
        </w:rPr>
      </w:pPr>
      <w:r w:rsidRPr="00712C76">
        <w:rPr>
          <w:rFonts w:ascii="Helvetica" w:hAnsi="Helvetica"/>
          <w:color w:val="383838"/>
          <w:sz w:val="22"/>
          <w:szCs w:val="22"/>
        </w:rPr>
        <w:t>The trick is to start as soon as possible. A survey by Charles Schwab found that 24% of teens believe that since they are young, saving money isn’t important. Looks like we just blew that theory out of the water! That same survey also discovered that only 22% of teens say they know how to invest money to make it grow. Why not change that stat and learn how to become a smart investor with your money? Talk to your parents or teachers about how to open up a long-term investment account so you can become a millionaire, too. And remember,</w:t>
      </w:r>
      <w:r w:rsidRPr="00712C76">
        <w:rPr>
          <w:rStyle w:val="apple-converted-space"/>
          <w:rFonts w:ascii="Helvetica" w:hAnsi="Helvetica"/>
          <w:color w:val="383838"/>
          <w:sz w:val="22"/>
          <w:szCs w:val="22"/>
        </w:rPr>
        <w:t> </w:t>
      </w:r>
      <w:r w:rsidRPr="00712C76">
        <w:rPr>
          <w:rStyle w:val="Strong"/>
          <w:rFonts w:ascii="Helvetica" w:hAnsi="Helvetica"/>
          <w:color w:val="383838"/>
          <w:sz w:val="22"/>
          <w:szCs w:val="22"/>
        </w:rPr>
        <w:t>waiting just means you make less money in the end. So get moving!</w:t>
      </w:r>
    </w:p>
    <w:p w:rsidR="00893331" w:rsidRDefault="00893331"/>
    <w:sectPr w:rsidR="00893331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76"/>
    <w:rsid w:val="00482F3A"/>
    <w:rsid w:val="00712C76"/>
    <w:rsid w:val="00893331"/>
    <w:rsid w:val="00F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0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C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2C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C7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2C7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12C76"/>
  </w:style>
  <w:style w:type="character" w:styleId="Strong">
    <w:name w:val="Strong"/>
    <w:basedOn w:val="DefaultParagraphFont"/>
    <w:uiPriority w:val="22"/>
    <w:qFormat/>
    <w:rsid w:val="00712C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C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2C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C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2C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C7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2C7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12C76"/>
  </w:style>
  <w:style w:type="character" w:styleId="Strong">
    <w:name w:val="Strong"/>
    <w:basedOn w:val="DefaultParagraphFont"/>
    <w:uiPriority w:val="22"/>
    <w:qFormat/>
    <w:rsid w:val="00712C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C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2C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6">
          <w:marLeft w:val="0"/>
          <w:marRight w:val="0"/>
          <w:marTop w:val="300"/>
          <w:marBottom w:val="300"/>
          <w:divBdr>
            <w:top w:val="single" w:sz="6" w:space="4" w:color="C9C9CB"/>
            <w:left w:val="none" w:sz="0" w:space="15" w:color="auto"/>
            <w:bottom w:val="single" w:sz="6" w:space="4" w:color="C9C9CB"/>
            <w:right w:val="none" w:sz="0" w:space="0" w:color="auto"/>
          </w:divBdr>
          <w:divsChild>
            <w:div w:id="17008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2902</Characters>
  <Application>Microsoft Macintosh Word</Application>
  <DocSecurity>0</DocSecurity>
  <Lines>24</Lines>
  <Paragraphs>6</Paragraphs>
  <ScaleCrop>false</ScaleCrop>
  <Company>UBC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2013-03-21T19:20:00Z</dcterms:created>
  <dcterms:modified xsi:type="dcterms:W3CDTF">2013-03-21T19:33:00Z</dcterms:modified>
</cp:coreProperties>
</file>