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277" w:type="dxa"/>
        <w:tblLook w:val="04A0" w:firstRow="1" w:lastRow="0" w:firstColumn="1" w:lastColumn="0" w:noHBand="0" w:noVBand="1"/>
      </w:tblPr>
      <w:tblGrid>
        <w:gridCol w:w="534"/>
        <w:gridCol w:w="2459"/>
        <w:gridCol w:w="4349"/>
        <w:gridCol w:w="532"/>
        <w:gridCol w:w="2527"/>
        <w:gridCol w:w="876"/>
      </w:tblGrid>
      <w:tr w:rsidR="00A14B8B" w:rsidRPr="0058473E" w14:paraId="4100AE01" w14:textId="77777777" w:rsidTr="00D917FC">
        <w:tc>
          <w:tcPr>
            <w:tcW w:w="2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6516CE51" w:rsidR="00A14B8B" w:rsidRDefault="00D451D5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36F5F356" wp14:editId="2D4656EA">
                  <wp:extent cx="1763546" cy="899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58.5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4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3338AC1D" w:rsidR="00823F61" w:rsidRPr="00DE6854" w:rsidRDefault="00880F7C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Functional Groups-1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D917FC">
        <w:trPr>
          <w:trHeight w:val="201"/>
        </w:trPr>
        <w:tc>
          <w:tcPr>
            <w:tcW w:w="2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A61BF" w14:textId="77777777" w:rsidR="00A14B8B" w:rsidRDefault="00A14B8B" w:rsidP="00934B00">
            <w:pPr>
              <w:rPr>
                <w:noProof/>
              </w:rPr>
            </w:pPr>
          </w:p>
          <w:p w14:paraId="3324DE77" w14:textId="77777777" w:rsidR="00B63BAB" w:rsidRDefault="00B63BAB" w:rsidP="00934B00">
            <w:pPr>
              <w:rPr>
                <w:noProof/>
              </w:rPr>
            </w:pPr>
          </w:p>
          <w:p w14:paraId="6ACA382E" w14:textId="77777777" w:rsidR="005C695A" w:rsidRPr="00C104BF" w:rsidRDefault="005C695A" w:rsidP="005C695A">
            <w:pPr>
              <w:rPr>
                <w:sz w:val="16"/>
                <w:szCs w:val="16"/>
              </w:rPr>
            </w:pPr>
          </w:p>
        </w:tc>
      </w:tr>
      <w:tr w:rsidR="005C695A" w14:paraId="3FF9287C" w14:textId="77777777" w:rsidTr="00B31D32">
        <w:trPr>
          <w:gridAfter w:val="1"/>
          <w:wAfter w:w="876" w:type="dxa"/>
        </w:trPr>
        <w:tc>
          <w:tcPr>
            <w:tcW w:w="10401" w:type="dxa"/>
            <w:gridSpan w:val="5"/>
          </w:tcPr>
          <w:p w14:paraId="670A57E6" w14:textId="77777777" w:rsidR="005C695A" w:rsidRPr="005C695A" w:rsidRDefault="005C695A" w:rsidP="005C695A">
            <w:pPr>
              <w:rPr>
                <w:sz w:val="22"/>
              </w:rPr>
            </w:pPr>
            <w:r w:rsidRPr="005C695A">
              <w:rPr>
                <w:sz w:val="22"/>
              </w:rPr>
              <w:t>There are two isomers of C</w:t>
            </w:r>
            <w:r w:rsidRPr="005C695A">
              <w:rPr>
                <w:sz w:val="22"/>
                <w:vertAlign w:val="subscript"/>
              </w:rPr>
              <w:t>3</w:t>
            </w:r>
            <w:r w:rsidRPr="005C695A">
              <w:rPr>
                <w:sz w:val="22"/>
              </w:rPr>
              <w:t>H</w:t>
            </w:r>
            <w:r w:rsidRPr="005C695A">
              <w:rPr>
                <w:sz w:val="22"/>
                <w:vertAlign w:val="subscript"/>
              </w:rPr>
              <w:t>7</w:t>
            </w:r>
            <w:r w:rsidRPr="005C695A">
              <w:rPr>
                <w:sz w:val="22"/>
              </w:rPr>
              <w:t>OH that are alcohols. One of them is 2-propanol. Draw the other isomer and name it.</w:t>
            </w:r>
          </w:p>
          <w:p w14:paraId="12DAEE45" w14:textId="77777777" w:rsidR="005C695A" w:rsidRDefault="005C695A" w:rsidP="00823F61">
            <w:pPr>
              <w:rPr>
                <w:sz w:val="22"/>
              </w:rPr>
            </w:pPr>
          </w:p>
          <w:p w14:paraId="73F38D21" w14:textId="77777777" w:rsidR="005C695A" w:rsidRDefault="005C695A" w:rsidP="00823F61">
            <w:pPr>
              <w:rPr>
                <w:sz w:val="22"/>
              </w:rPr>
            </w:pPr>
          </w:p>
          <w:p w14:paraId="617A1071" w14:textId="77777777" w:rsidR="005C695A" w:rsidRDefault="005C695A" w:rsidP="00823F61">
            <w:pPr>
              <w:rPr>
                <w:sz w:val="22"/>
              </w:rPr>
            </w:pPr>
          </w:p>
          <w:p w14:paraId="22D596CB" w14:textId="77777777" w:rsidR="005C695A" w:rsidRDefault="005C695A" w:rsidP="00823F61">
            <w:pPr>
              <w:rPr>
                <w:sz w:val="22"/>
              </w:rPr>
            </w:pPr>
          </w:p>
          <w:p w14:paraId="7706B81E" w14:textId="77777777" w:rsidR="005C695A" w:rsidRDefault="005C695A" w:rsidP="00823F61">
            <w:pPr>
              <w:rPr>
                <w:sz w:val="22"/>
              </w:rPr>
            </w:pPr>
          </w:p>
          <w:p w14:paraId="593777BB" w14:textId="77777777" w:rsidR="005C695A" w:rsidRDefault="005C695A" w:rsidP="00823F61">
            <w:pPr>
              <w:rPr>
                <w:sz w:val="22"/>
              </w:rPr>
            </w:pPr>
          </w:p>
        </w:tc>
      </w:tr>
      <w:tr w:rsidR="00823F61" w14:paraId="0A3D755F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4D1CBA61" w14:textId="72CC794D" w:rsidR="00823F61" w:rsidRDefault="00823F61" w:rsidP="00823F6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808" w:type="dxa"/>
            <w:gridSpan w:val="2"/>
          </w:tcPr>
          <w:p w14:paraId="62270868" w14:textId="4CBDF64A" w:rsidR="00823F61" w:rsidRDefault="00855392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E9E53E5" wp14:editId="7805246C">
                  <wp:extent cx="1441511" cy="102616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8.5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11" cy="102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3ED62419" w14:textId="52D3C04B" w:rsidR="00823F6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808" w:type="dxa"/>
            <w:gridSpan w:val="2"/>
          </w:tcPr>
          <w:p w14:paraId="3833AE0C" w14:textId="4608BAD2" w:rsidR="00823F61" w:rsidRDefault="00855392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7F3D2F8" wp14:editId="636B4634">
                  <wp:extent cx="2122471" cy="1021080"/>
                  <wp:effectExtent l="0" t="0" r="114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07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477" cy="102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18EEAA2F" w14:textId="47062812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808" w:type="dxa"/>
            <w:gridSpan w:val="2"/>
          </w:tcPr>
          <w:p w14:paraId="17039EC0" w14:textId="23943C19" w:rsidR="00964231" w:rsidRDefault="00855392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8D263BA" wp14:editId="1307BEDA">
                  <wp:extent cx="1485265" cy="112675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1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112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7CAE87AD" w14:textId="6D18737E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808" w:type="dxa"/>
            <w:gridSpan w:val="2"/>
          </w:tcPr>
          <w:p w14:paraId="4E97F14E" w14:textId="47B180B1" w:rsidR="00964231" w:rsidRDefault="00855392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FA2E3E2" wp14:editId="3B5E9274">
                  <wp:extent cx="1028065" cy="647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19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6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59" w:type="dxa"/>
            <w:gridSpan w:val="2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41DB9724" w14:textId="0260BDB1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808" w:type="dxa"/>
            <w:gridSpan w:val="2"/>
          </w:tcPr>
          <w:p w14:paraId="20421726" w14:textId="4430F7A8" w:rsidR="00964231" w:rsidRDefault="00855392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599B37C" wp14:editId="4EB28D99">
                  <wp:extent cx="1485265" cy="138164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2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61" cy="138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</w:tcPr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D917FC">
        <w:trPr>
          <w:gridAfter w:val="1"/>
          <w:wAfter w:w="876" w:type="dxa"/>
        </w:trPr>
        <w:tc>
          <w:tcPr>
            <w:tcW w:w="534" w:type="dxa"/>
          </w:tcPr>
          <w:p w14:paraId="61CA17D5" w14:textId="48DA1F38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808" w:type="dxa"/>
            <w:gridSpan w:val="2"/>
          </w:tcPr>
          <w:p w14:paraId="21013EB7" w14:textId="2B87E73E" w:rsidR="00964231" w:rsidRDefault="00545BE6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BF05ED" wp14:editId="09EA27AC">
                  <wp:extent cx="1384300" cy="10668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57.49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</w:tcPr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</w:tbl>
    <w:p w14:paraId="2098F180" w14:textId="77777777" w:rsidR="005C695A" w:rsidRDefault="005C695A">
      <w:pPr>
        <w:rPr>
          <w:b/>
          <w:sz w:val="22"/>
        </w:rPr>
      </w:pPr>
      <w:r>
        <w:rPr>
          <w:b/>
          <w:sz w:val="22"/>
        </w:rPr>
        <w:br w:type="page"/>
      </w:r>
    </w:p>
    <w:p w14:paraId="3C01D5E9" w14:textId="630DB9AC" w:rsidR="007930E4" w:rsidRPr="00B63BAB" w:rsidRDefault="00B63BAB">
      <w:pPr>
        <w:rPr>
          <w:b/>
          <w:sz w:val="22"/>
        </w:rPr>
      </w:pPr>
      <w:r w:rsidRPr="00B63BAB">
        <w:rPr>
          <w:b/>
          <w:sz w:val="22"/>
        </w:rPr>
        <w:lastRenderedPageBreak/>
        <w:t>Draw the condensed structural formula for the following organic compounds:</w:t>
      </w:r>
    </w:p>
    <w:p w14:paraId="1B51D44F" w14:textId="77777777" w:rsidR="00B63BAB" w:rsidRDefault="00B63BAB">
      <w:pPr>
        <w:rPr>
          <w:sz w:val="22"/>
        </w:rPr>
      </w:pPr>
    </w:p>
    <w:p w14:paraId="419C534A" w14:textId="5DAA11B2" w:rsidR="00B63BAB" w:rsidRDefault="00EA2305" w:rsidP="00545BE6">
      <w:pPr>
        <w:pStyle w:val="ListParagraph"/>
        <w:numPr>
          <w:ilvl w:val="0"/>
          <w:numId w:val="15"/>
        </w:numPr>
        <w:spacing w:line="2400" w:lineRule="auto"/>
        <w:rPr>
          <w:sz w:val="22"/>
        </w:rPr>
      </w:pPr>
      <w:r>
        <w:rPr>
          <w:sz w:val="22"/>
        </w:rPr>
        <w:t>1,1-dichloroethene</w:t>
      </w:r>
    </w:p>
    <w:p w14:paraId="0B8A4579" w14:textId="37AC4461" w:rsidR="00B63BAB" w:rsidRDefault="00EA2305" w:rsidP="00545BE6">
      <w:pPr>
        <w:pStyle w:val="ListParagraph"/>
        <w:numPr>
          <w:ilvl w:val="0"/>
          <w:numId w:val="15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2-methyl-3-pentanol</w:t>
      </w:r>
    </w:p>
    <w:p w14:paraId="62D87CEC" w14:textId="63A5761A" w:rsidR="00B63BAB" w:rsidRDefault="00EA2305" w:rsidP="00545BE6">
      <w:pPr>
        <w:pStyle w:val="ListParagraph"/>
        <w:numPr>
          <w:ilvl w:val="0"/>
          <w:numId w:val="15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2-chloropropane</w:t>
      </w:r>
    </w:p>
    <w:p w14:paraId="2230B30B" w14:textId="77777777" w:rsidR="00EA2305" w:rsidRDefault="00EA2305" w:rsidP="00545BE6">
      <w:pPr>
        <w:pStyle w:val="ListParagraph"/>
        <w:numPr>
          <w:ilvl w:val="0"/>
          <w:numId w:val="15"/>
        </w:numPr>
        <w:spacing w:line="2400" w:lineRule="auto"/>
        <w:ind w:left="714" w:hanging="357"/>
        <w:rPr>
          <w:sz w:val="22"/>
        </w:rPr>
      </w:pPr>
      <w:r w:rsidRPr="00EA2305">
        <w:rPr>
          <w:sz w:val="22"/>
        </w:rPr>
        <w:t>1,1-dichloro-3</w:t>
      </w:r>
      <w:proofErr w:type="gramStart"/>
      <w:r w:rsidRPr="00EA2305">
        <w:rPr>
          <w:sz w:val="22"/>
        </w:rPr>
        <w:t>,3dimethyl</w:t>
      </w:r>
      <w:proofErr w:type="gramEnd"/>
      <w:r w:rsidRPr="00EA2305">
        <w:rPr>
          <w:sz w:val="22"/>
        </w:rPr>
        <w:t>-2-hexanol</w:t>
      </w:r>
    </w:p>
    <w:p w14:paraId="1B7FADEC" w14:textId="4007DDC8" w:rsidR="00B63BAB" w:rsidRPr="00EA2305" w:rsidRDefault="00EA2305" w:rsidP="00545BE6">
      <w:pPr>
        <w:pStyle w:val="ListParagraph"/>
        <w:numPr>
          <w:ilvl w:val="0"/>
          <w:numId w:val="15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2,3,5-tribromocyclohexanol</w:t>
      </w:r>
    </w:p>
    <w:p w14:paraId="08CD27D4" w14:textId="77777777" w:rsidR="000311A9" w:rsidRPr="00823F61" w:rsidRDefault="000311A9" w:rsidP="00823F61">
      <w:pPr>
        <w:spacing w:line="2640" w:lineRule="auto"/>
        <w:rPr>
          <w:sz w:val="22"/>
        </w:rPr>
      </w:pPr>
    </w:p>
    <w:sectPr w:rsidR="000311A9" w:rsidRPr="00823F61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855392" w:rsidRDefault="00855392" w:rsidP="00BD4473">
      <w:r>
        <w:separator/>
      </w:r>
    </w:p>
  </w:endnote>
  <w:endnote w:type="continuationSeparator" w:id="0">
    <w:p w14:paraId="66521442" w14:textId="77777777" w:rsidR="00855392" w:rsidRDefault="00855392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855392" w:rsidRDefault="00855392" w:rsidP="00BD4473">
      <w:r>
        <w:separator/>
      </w:r>
    </w:p>
  </w:footnote>
  <w:footnote w:type="continuationSeparator" w:id="0">
    <w:p w14:paraId="781CAB55" w14:textId="77777777" w:rsidR="00855392" w:rsidRDefault="00855392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2E"/>
    <w:multiLevelType w:val="hybridMultilevel"/>
    <w:tmpl w:val="FB987ED8"/>
    <w:lvl w:ilvl="0" w:tplc="6978A5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F06"/>
    <w:multiLevelType w:val="hybridMultilevel"/>
    <w:tmpl w:val="271EECB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02AA"/>
    <w:multiLevelType w:val="hybridMultilevel"/>
    <w:tmpl w:val="DEA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4772F"/>
    <w:rsid w:val="000603B2"/>
    <w:rsid w:val="000713FE"/>
    <w:rsid w:val="000C711D"/>
    <w:rsid w:val="001543AD"/>
    <w:rsid w:val="001A5680"/>
    <w:rsid w:val="001D0D80"/>
    <w:rsid w:val="001F4FAD"/>
    <w:rsid w:val="0025576D"/>
    <w:rsid w:val="00336B8A"/>
    <w:rsid w:val="00445FA1"/>
    <w:rsid w:val="00545BE6"/>
    <w:rsid w:val="005605F8"/>
    <w:rsid w:val="005C695A"/>
    <w:rsid w:val="00657477"/>
    <w:rsid w:val="006C5757"/>
    <w:rsid w:val="007930E4"/>
    <w:rsid w:val="00823F61"/>
    <w:rsid w:val="00825649"/>
    <w:rsid w:val="00855392"/>
    <w:rsid w:val="008616C8"/>
    <w:rsid w:val="00880F7C"/>
    <w:rsid w:val="00934B00"/>
    <w:rsid w:val="00964231"/>
    <w:rsid w:val="00964847"/>
    <w:rsid w:val="009A02B1"/>
    <w:rsid w:val="00A14B8B"/>
    <w:rsid w:val="00AB1015"/>
    <w:rsid w:val="00B07B6D"/>
    <w:rsid w:val="00B51559"/>
    <w:rsid w:val="00B63BAB"/>
    <w:rsid w:val="00B82EE2"/>
    <w:rsid w:val="00BD4473"/>
    <w:rsid w:val="00C02E9A"/>
    <w:rsid w:val="00C104BF"/>
    <w:rsid w:val="00D43A6B"/>
    <w:rsid w:val="00D451D5"/>
    <w:rsid w:val="00D917FC"/>
    <w:rsid w:val="00DD7EA1"/>
    <w:rsid w:val="00DE6854"/>
    <w:rsid w:val="00E11104"/>
    <w:rsid w:val="00E22F62"/>
    <w:rsid w:val="00EA2305"/>
    <w:rsid w:val="00F3616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342</Characters>
  <Application>Microsoft Macintosh Word</Application>
  <DocSecurity>0</DocSecurity>
  <Lines>2</Lines>
  <Paragraphs>1</Paragraphs>
  <ScaleCrop>false</ScaleCrop>
  <Company>Delta Secondary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Sachie Motohashi</cp:lastModifiedBy>
  <cp:revision>10</cp:revision>
  <dcterms:created xsi:type="dcterms:W3CDTF">2012-01-08T07:38:00Z</dcterms:created>
  <dcterms:modified xsi:type="dcterms:W3CDTF">2012-01-09T07:48:00Z</dcterms:modified>
</cp:coreProperties>
</file>