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D883C" w14:textId="77777777" w:rsidR="00DC391B" w:rsidRDefault="00D81755" w:rsidP="00DC391B">
      <w:pPr>
        <w:rPr>
          <w:rFonts w:ascii="Comic Sans MS" w:hAnsi="Comic Sans MS"/>
        </w:rPr>
      </w:pPr>
      <w:r>
        <w:rPr>
          <w:rFonts w:ascii="Comic Sans MS" w:hAnsi="Comic Sans MS"/>
        </w:rPr>
        <w:t>2-</w:t>
      </w:r>
      <w:r w:rsidR="004B216E">
        <w:rPr>
          <w:rFonts w:ascii="Comic Sans MS" w:hAnsi="Comic Sans MS"/>
        </w:rPr>
        <w:t>4 Circle Graphs</w:t>
      </w:r>
      <w:r>
        <w:rPr>
          <w:rFonts w:ascii="Comic Sans MS" w:hAnsi="Comic Sans MS"/>
        </w:rPr>
        <w:t xml:space="preserve"> Key</w:t>
      </w:r>
    </w:p>
    <w:p w14:paraId="27F0469B" w14:textId="77777777" w:rsidR="00DC391B" w:rsidRDefault="00DC391B" w:rsidP="00DC391B">
      <w:pPr>
        <w:rPr>
          <w:rFonts w:ascii="Comic Sans MS" w:hAnsi="Comic Sans MS"/>
        </w:rPr>
      </w:pPr>
    </w:p>
    <w:p w14:paraId="47D175DC" w14:textId="77777777" w:rsidR="0024551E" w:rsidRDefault="004B216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Circle Graph</w:t>
      </w:r>
      <w:r w:rsidR="00D81755">
        <w:rPr>
          <w:rFonts w:ascii="Comic Sans MS" w:hAnsi="Comic Sans MS"/>
          <w:b/>
          <w:sz w:val="20"/>
        </w:rPr>
        <w:t xml:space="preserve"> – </w:t>
      </w:r>
      <w:r w:rsidR="0024551E">
        <w:rPr>
          <w:rFonts w:ascii="Comic Sans MS" w:hAnsi="Comic Sans MS"/>
          <w:sz w:val="20"/>
        </w:rPr>
        <w:t xml:space="preserve">is used to display how a </w:t>
      </w:r>
      <w:r w:rsidR="0024551E" w:rsidRPr="00084A9D">
        <w:rPr>
          <w:rFonts w:ascii="Comic Sans MS" w:hAnsi="Comic Sans MS"/>
          <w:b/>
          <w:sz w:val="20"/>
        </w:rPr>
        <w:t>whole</w:t>
      </w:r>
      <w:r w:rsidR="0024551E">
        <w:rPr>
          <w:rFonts w:ascii="Comic Sans MS" w:hAnsi="Comic Sans MS"/>
          <w:sz w:val="20"/>
        </w:rPr>
        <w:t xml:space="preserve"> is divided.</w:t>
      </w:r>
    </w:p>
    <w:p w14:paraId="49A352B0" w14:textId="77777777" w:rsidR="0024551E" w:rsidRDefault="0024551E" w:rsidP="00DC391B">
      <w:pPr>
        <w:rPr>
          <w:rFonts w:ascii="Comic Sans MS" w:hAnsi="Comic Sans MS"/>
          <w:sz w:val="20"/>
        </w:rPr>
      </w:pPr>
    </w:p>
    <w:p w14:paraId="19A7F4A5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The </w:t>
      </w:r>
      <w:r w:rsidRPr="00084A9D">
        <w:rPr>
          <w:rFonts w:ascii="Comic Sans MS" w:hAnsi="Comic Sans MS"/>
          <w:b/>
          <w:sz w:val="20"/>
        </w:rPr>
        <w:t xml:space="preserve">sectors </w:t>
      </w:r>
      <w:r>
        <w:rPr>
          <w:rFonts w:ascii="Comic Sans MS" w:hAnsi="Comic Sans MS"/>
          <w:sz w:val="20"/>
        </w:rPr>
        <w:t>of the circle represent parts of the data.</w:t>
      </w:r>
    </w:p>
    <w:p w14:paraId="5B611516" w14:textId="77777777" w:rsidR="0024551E" w:rsidRDefault="00D81755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</w:p>
    <w:p w14:paraId="3672E135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A circle graph can provide a very good </w:t>
      </w:r>
      <w:r w:rsidRPr="00084A9D">
        <w:rPr>
          <w:rFonts w:ascii="Comic Sans MS" w:hAnsi="Comic Sans MS"/>
          <w:b/>
          <w:sz w:val="20"/>
        </w:rPr>
        <w:t>visual</w:t>
      </w:r>
      <w:r>
        <w:rPr>
          <w:rFonts w:ascii="Comic Sans MS" w:hAnsi="Comic Sans MS"/>
          <w:sz w:val="20"/>
        </w:rPr>
        <w:t xml:space="preserve"> representation of a set of data because the size of the slices varies visibly compared to the whole.</w:t>
      </w:r>
    </w:p>
    <w:p w14:paraId="70367D87" w14:textId="77777777" w:rsidR="0024551E" w:rsidRDefault="0024551E" w:rsidP="00DC391B">
      <w:pPr>
        <w:rPr>
          <w:rFonts w:ascii="Comic Sans MS" w:hAnsi="Comic Sans MS"/>
          <w:sz w:val="20"/>
        </w:rPr>
      </w:pPr>
    </w:p>
    <w:p w14:paraId="757A849F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More readily see </w:t>
      </w:r>
      <w:r w:rsidRPr="00084A9D">
        <w:rPr>
          <w:rFonts w:ascii="Comic Sans MS" w:hAnsi="Comic Sans MS"/>
          <w:b/>
          <w:sz w:val="20"/>
        </w:rPr>
        <w:t xml:space="preserve">proportional </w:t>
      </w:r>
      <w:r>
        <w:rPr>
          <w:rFonts w:ascii="Comic Sans MS" w:hAnsi="Comic Sans MS"/>
          <w:sz w:val="20"/>
        </w:rPr>
        <w:t>amounts.</w:t>
      </w:r>
    </w:p>
    <w:p w14:paraId="783ECD35" w14:textId="77777777" w:rsidR="0024551E" w:rsidRDefault="0024551E" w:rsidP="00DC391B">
      <w:pPr>
        <w:rPr>
          <w:rFonts w:ascii="Comic Sans MS" w:hAnsi="Comic Sans MS"/>
          <w:sz w:val="20"/>
        </w:rPr>
      </w:pPr>
    </w:p>
    <w:p w14:paraId="1C53576D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Circles graphs are </w:t>
      </w:r>
      <w:r w:rsidRPr="00084A9D">
        <w:rPr>
          <w:rFonts w:ascii="Comic Sans MS" w:hAnsi="Comic Sans MS"/>
          <w:b/>
          <w:sz w:val="20"/>
        </w:rPr>
        <w:t>less</w:t>
      </w:r>
      <w:r>
        <w:rPr>
          <w:rFonts w:ascii="Comic Sans MS" w:hAnsi="Comic Sans MS"/>
          <w:sz w:val="20"/>
        </w:rPr>
        <w:t xml:space="preserve"> likely to be used to display misrepresenting data unless important data is omitted.</w:t>
      </w:r>
    </w:p>
    <w:p w14:paraId="444DBD19" w14:textId="77777777" w:rsidR="0024551E" w:rsidRDefault="0024551E" w:rsidP="00DC391B">
      <w:pPr>
        <w:rPr>
          <w:rFonts w:ascii="Comic Sans MS" w:hAnsi="Comic Sans MS"/>
          <w:sz w:val="20"/>
        </w:rPr>
      </w:pPr>
    </w:p>
    <w:p w14:paraId="755C5360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Example 1)  The following circle graph shows how many people in Maxine’s office building get to work.  There are 350 people working in the building.</w:t>
      </w:r>
    </w:p>
    <w:p w14:paraId="71F78E45" w14:textId="77777777" w:rsidR="0024551E" w:rsidRDefault="0024551E" w:rsidP="00DC391B">
      <w:pPr>
        <w:rPr>
          <w:rFonts w:ascii="Comic Sans MS" w:hAnsi="Comic Sans MS"/>
          <w:sz w:val="20"/>
        </w:rPr>
      </w:pPr>
    </w:p>
    <w:p w14:paraId="4119EBC5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788F3401" wp14:editId="28CAF2AA">
            <wp:extent cx="2997835" cy="1797280"/>
            <wp:effectExtent l="25400" t="0" r="0" b="0"/>
            <wp:docPr id="1" name="Picture 0" descr="Picture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1415" cy="179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C467" w14:textId="77777777" w:rsidR="0024551E" w:rsidRDefault="0024551E" w:rsidP="00DC391B">
      <w:pPr>
        <w:rPr>
          <w:rFonts w:ascii="Comic Sans MS" w:hAnsi="Comic Sans MS"/>
          <w:sz w:val="20"/>
        </w:rPr>
      </w:pPr>
    </w:p>
    <w:p w14:paraId="5959631B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 What percentage of the people walk to work/  How many people does his represent/</w:t>
      </w:r>
    </w:p>
    <w:p w14:paraId="553BEBC8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The graph shows that 3% of people walk to work.  Calculate 3% of 350.</w:t>
      </w:r>
    </w:p>
    <w:p w14:paraId="76D143DA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1) Change the percent to a decimal</w:t>
      </w:r>
    </w:p>
    <w:p w14:paraId="5524E71F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2) Multiply that decimal by the total amount</w:t>
      </w:r>
    </w:p>
    <w:p w14:paraId="03C383E1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0.03 x 350 = 10.5</w:t>
      </w:r>
    </w:p>
    <w:p w14:paraId="7EA70CA0" w14:textId="77777777" w:rsidR="0024551E" w:rsidRP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Therefore, 11 people walk to work.</w:t>
      </w:r>
    </w:p>
    <w:p w14:paraId="699C57AC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 What percentage of people come to work in a car?  How many people is this?</w:t>
      </w:r>
    </w:p>
    <w:p w14:paraId="2DDC63F0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You will need to cinsider those who drive alone and those who carpool.  61% come by car alone, 9% carpool, therefore 70% come to work by car.  Calculate 70% of 350.</w:t>
      </w:r>
    </w:p>
    <w:p w14:paraId="7AF2AABA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0.7 x 350 = 245</w:t>
      </w:r>
    </w:p>
    <w:p w14:paraId="4A8C98C8" w14:textId="77777777" w:rsidR="0024551E" w:rsidRP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245 people come to work by car.</w:t>
      </w:r>
    </w:p>
    <w:p w14:paraId="0ECE0A33" w14:textId="77777777" w:rsidR="0024551E" w:rsidRDefault="0024551E" w:rsidP="00DC391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 Consider those who carpool, walk, or bike.  Is this more or less than the number who take public transit?  How many more or less?</w:t>
      </w:r>
    </w:p>
    <w:p w14:paraId="1169FC54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The graph shows that 9% carpool, 3% walk, and 5% bike, for a total of 17%.  This is less than the number who take publc transit (22%).</w:t>
      </w:r>
    </w:p>
    <w:p w14:paraId="2A01E607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Calculate 17% of 350.</w:t>
      </w:r>
    </w:p>
    <w:p w14:paraId="25E26745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0.17 x 350 = 59.5</w:t>
      </w:r>
    </w:p>
    <w:p w14:paraId="79A09BE7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>Therefore, 60 people carpool, walk or bike to work.</w:t>
      </w:r>
    </w:p>
    <w:p w14:paraId="2189E4F5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Calculate 22% of 350.</w:t>
      </w:r>
    </w:p>
    <w:p w14:paraId="42213E2E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0.22 x 350 = 77</w:t>
      </w:r>
    </w:p>
    <w:p w14:paraId="105B46E0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77 people use public transit to get to work.</w:t>
      </w:r>
    </w:p>
    <w:p w14:paraId="18BAC2E3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Calculate the difference: 77 – 60 = 17.</w:t>
      </w:r>
    </w:p>
    <w:p w14:paraId="4FD34B31" w14:textId="77777777" w:rsidR="0024551E" w:rsidRDefault="0024551E" w:rsidP="00DC391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There are 17 fewer people who carpool, walk or bike than take transit.</w:t>
      </w:r>
    </w:p>
    <w:p w14:paraId="77F870A3" w14:textId="77777777" w:rsidR="0012111A" w:rsidRDefault="0012111A" w:rsidP="00DC391B">
      <w:pPr>
        <w:rPr>
          <w:rFonts w:ascii="Comic Sans MS" w:hAnsi="Comic Sans MS"/>
          <w:sz w:val="20"/>
        </w:rPr>
      </w:pPr>
    </w:p>
    <w:p w14:paraId="11061541" w14:textId="77777777" w:rsidR="0012111A" w:rsidRPr="00084A9D" w:rsidRDefault="0012111A" w:rsidP="00084A9D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Example 2) Jasmine surveyed students at her college to find out how they commute to school.  The results are shown in the table below.  Create a circle graph of the data.  </w:t>
      </w:r>
      <w:r w:rsidR="00DC391B" w:rsidRPr="00DC391B">
        <w:rPr>
          <w:rFonts w:ascii="Comic Sans MS" w:hAnsi="Comic Sans MS"/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 wp14:anchorId="0CCC379B" wp14:editId="117DF29A">
            <wp:extent cx="5486400" cy="1208405"/>
            <wp:effectExtent l="25400" t="0" r="0" b="0"/>
            <wp:docPr id="2" name="Picture 1" descr="Picture 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11CA" w14:textId="77777777" w:rsidR="0012111A" w:rsidRDefault="0012111A" w:rsidP="004F406F">
      <w:pPr>
        <w:tabs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STEP 1: </w:t>
      </w:r>
      <w:r>
        <w:rPr>
          <w:rFonts w:ascii="Comic Sans MS" w:hAnsi="Comic Sans MS"/>
          <w:sz w:val="20"/>
        </w:rPr>
        <w:t xml:space="preserve">Calculate what proportion of the total data </w:t>
      </w:r>
      <w:r w:rsidR="00A77866">
        <w:rPr>
          <w:rFonts w:ascii="Comic Sans MS" w:hAnsi="Comic Sans MS"/>
          <w:sz w:val="20"/>
        </w:rPr>
        <w:t>is represented by each category:</w:t>
      </w:r>
    </w:p>
    <w:p w14:paraId="4D394E8B" w14:textId="77777777" w:rsidR="0012111A" w:rsidRDefault="0012111A" w:rsidP="004F406F">
      <w:pPr>
        <w:tabs>
          <w:tab w:val="left" w:pos="5245"/>
        </w:tabs>
        <w:rPr>
          <w:rFonts w:ascii="Comic Sans MS" w:hAnsi="Comic Sans MS"/>
          <w:sz w:val="20"/>
        </w:rPr>
      </w:pPr>
    </w:p>
    <w:p w14:paraId="2A87145F" w14:textId="77777777" w:rsidR="0012111A" w:rsidRDefault="0012111A" w:rsidP="004F406F">
      <w:pPr>
        <w:tabs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Total: 75 + 20 + 5 + 75 + 10 + 15 = 200</w:t>
      </w:r>
    </w:p>
    <w:p w14:paraId="1B254D3E" w14:textId="77777777" w:rsidR="0012111A" w:rsidRDefault="0012111A" w:rsidP="004F406F">
      <w:pPr>
        <w:tabs>
          <w:tab w:val="left" w:pos="5245"/>
        </w:tabs>
        <w:rPr>
          <w:rFonts w:ascii="Comic Sans MS" w:hAnsi="Comic Sans MS"/>
          <w:sz w:val="20"/>
        </w:rPr>
      </w:pPr>
    </w:p>
    <w:p w14:paraId="0110F701" w14:textId="77777777" w:rsidR="0012111A" w:rsidRDefault="0012111A" w:rsidP="0012111A">
      <w:pPr>
        <w:tabs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Car Alone </w:t>
      </w:r>
      <w:r>
        <w:rPr>
          <w:rFonts w:ascii="Comic Sans MS" w:hAnsi="Comic Sans MS"/>
          <w:sz w:val="20"/>
        </w:rPr>
        <w:tab/>
        <w:t xml:space="preserve">– 75 ÷ 200 = 0.375 </w:t>
      </w:r>
    </w:p>
    <w:p w14:paraId="02E08CAD" w14:textId="77777777" w:rsidR="0012111A" w:rsidRDefault="0012111A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Carpool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- 20 ÷ 200 = 0.1</w:t>
      </w:r>
    </w:p>
    <w:p w14:paraId="7B817BDF" w14:textId="77777777" w:rsidR="0012111A" w:rsidRDefault="0012111A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Motor Bike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- 5 ÷ 200 = 0.025</w:t>
      </w:r>
    </w:p>
    <w:p w14:paraId="317A1A1A" w14:textId="77777777" w:rsidR="0012111A" w:rsidRDefault="0012111A" w:rsidP="0012111A">
      <w:pPr>
        <w:tabs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Bus </w:t>
      </w:r>
      <w:r>
        <w:rPr>
          <w:rFonts w:ascii="Comic Sans MS" w:hAnsi="Comic Sans MS"/>
          <w:sz w:val="20"/>
        </w:rPr>
        <w:tab/>
        <w:t xml:space="preserve">– 75 ÷ 200 = 0.375 </w:t>
      </w:r>
    </w:p>
    <w:p w14:paraId="34481AF5" w14:textId="77777777" w:rsidR="0012111A" w:rsidRDefault="0012111A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Bicycle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- 10 ÷ 200 = 0.05</w:t>
      </w:r>
    </w:p>
    <w:p w14:paraId="4D3EF5BB" w14:textId="77777777" w:rsidR="0012111A" w:rsidRDefault="0012111A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Walking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- 15 ÷200 = 0.075</w:t>
      </w:r>
    </w:p>
    <w:p w14:paraId="0365E0C7" w14:textId="77777777" w:rsidR="0012111A" w:rsidRDefault="0012111A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766CDD99" w14:textId="77777777" w:rsidR="00A77866" w:rsidRDefault="0012111A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STEP 2: </w:t>
      </w:r>
      <w:r>
        <w:rPr>
          <w:rFonts w:ascii="Comic Sans MS" w:hAnsi="Comic Sans MS"/>
          <w:sz w:val="20"/>
        </w:rPr>
        <w:t xml:space="preserve">Calculate </w:t>
      </w:r>
      <w:r w:rsidR="00A77866">
        <w:rPr>
          <w:rFonts w:ascii="Comic Sans MS" w:hAnsi="Comic Sans MS"/>
          <w:sz w:val="20"/>
        </w:rPr>
        <w:t>how many degrees of a circle are presented by each category:</w:t>
      </w:r>
      <w:r>
        <w:rPr>
          <w:rFonts w:ascii="Comic Sans MS" w:hAnsi="Comic Sans MS"/>
          <w:sz w:val="20"/>
        </w:rPr>
        <w:tab/>
      </w:r>
    </w:p>
    <w:p w14:paraId="497E3656" w14:textId="77777777" w:rsidR="00A77866" w:rsidRDefault="00A77866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09F74F8C" w14:textId="77777777" w:rsidR="00A77866" w:rsidRDefault="00A77866" w:rsidP="00A77866">
      <w:pPr>
        <w:tabs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Car Alone </w:t>
      </w:r>
      <w:r>
        <w:rPr>
          <w:rFonts w:ascii="Comic Sans MS" w:hAnsi="Comic Sans MS"/>
          <w:sz w:val="20"/>
        </w:rPr>
        <w:tab/>
        <w:t>0.375 x 360 = 135°</w:t>
      </w:r>
    </w:p>
    <w:p w14:paraId="6FB35A37" w14:textId="77777777" w:rsidR="00A77866" w:rsidRDefault="00A77866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Carpool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0.1 x 360 = 36°</w:t>
      </w:r>
    </w:p>
    <w:p w14:paraId="4E98DE33" w14:textId="77777777" w:rsidR="00A77866" w:rsidRDefault="00A77866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Motor Bike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0.025 x 360 = 9°</w:t>
      </w:r>
    </w:p>
    <w:p w14:paraId="59912BDC" w14:textId="77777777" w:rsidR="00A77866" w:rsidRDefault="00A77866" w:rsidP="00A77866">
      <w:pPr>
        <w:tabs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Bus </w:t>
      </w:r>
      <w:r>
        <w:rPr>
          <w:rFonts w:ascii="Comic Sans MS" w:hAnsi="Comic Sans MS"/>
          <w:sz w:val="20"/>
        </w:rPr>
        <w:tab/>
        <w:t>0.375 x 360 = 135°</w:t>
      </w:r>
    </w:p>
    <w:p w14:paraId="314C6EE4" w14:textId="77777777" w:rsidR="00A77866" w:rsidRDefault="00A77866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Bicycle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0.05 x 360 = 18°</w:t>
      </w:r>
    </w:p>
    <w:p w14:paraId="5C46DDBE" w14:textId="77777777" w:rsidR="00084A9D" w:rsidRDefault="00A77866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Walking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.075 x 360 = 27°</w:t>
      </w:r>
    </w:p>
    <w:p w14:paraId="25B5B5B7" w14:textId="77777777" w:rsidR="00084A9D" w:rsidRDefault="00084A9D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4708F257" w14:textId="77777777" w:rsidR="00084A9D" w:rsidRDefault="00084A9D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STEP 3: </w:t>
      </w:r>
      <w:r>
        <w:rPr>
          <w:rFonts w:ascii="Comic Sans MS" w:hAnsi="Comic Sans MS"/>
          <w:sz w:val="20"/>
        </w:rPr>
        <w:t>Draw a circle and a radius.  Use your protractor to measure the degrees of each section.</w:t>
      </w:r>
    </w:p>
    <w:p w14:paraId="3D45CAAC" w14:textId="77777777" w:rsidR="00084A9D" w:rsidRDefault="00084A9D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397D04DF" w14:textId="77777777" w:rsidR="00084A9D" w:rsidRPr="00084A9D" w:rsidRDefault="00084A9D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lastRenderedPageBreak/>
        <w:drawing>
          <wp:inline distT="0" distB="0" distL="0" distR="0" wp14:anchorId="27D0C7C0" wp14:editId="0F8BE75F">
            <wp:extent cx="2462000" cy="1831340"/>
            <wp:effectExtent l="25400" t="0" r="1800" b="0"/>
            <wp:docPr id="3" name="Picture 2" descr="Picture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7260" cy="183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0B76E" w14:textId="77777777" w:rsidR="00A77866" w:rsidRDefault="00A77866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43F9B753" w14:textId="77777777" w:rsidR="00A77866" w:rsidRDefault="00A77866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5DFAC61D" w14:textId="77777777" w:rsidR="004B098E" w:rsidRPr="0012111A" w:rsidRDefault="004B098E" w:rsidP="0012111A">
      <w:pPr>
        <w:tabs>
          <w:tab w:val="left" w:pos="1276"/>
          <w:tab w:val="left" w:pos="1418"/>
          <w:tab w:val="left" w:pos="5245"/>
        </w:tabs>
        <w:rPr>
          <w:sz w:val="20"/>
        </w:rPr>
      </w:pPr>
      <w:bookmarkStart w:id="0" w:name="_GoBack"/>
      <w:bookmarkEnd w:id="0"/>
    </w:p>
    <w:sectPr w:rsidR="004B098E" w:rsidRPr="0012111A" w:rsidSect="009F6533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391B"/>
    <w:rsid w:val="00084A9D"/>
    <w:rsid w:val="0012111A"/>
    <w:rsid w:val="00131F8E"/>
    <w:rsid w:val="0024551E"/>
    <w:rsid w:val="003D426C"/>
    <w:rsid w:val="004B098E"/>
    <w:rsid w:val="004B216E"/>
    <w:rsid w:val="004F406F"/>
    <w:rsid w:val="005274B6"/>
    <w:rsid w:val="00577604"/>
    <w:rsid w:val="006F444B"/>
    <w:rsid w:val="00754CA5"/>
    <w:rsid w:val="00837C94"/>
    <w:rsid w:val="009F6533"/>
    <w:rsid w:val="00A77866"/>
    <w:rsid w:val="00A9090C"/>
    <w:rsid w:val="00BE4ABA"/>
    <w:rsid w:val="00D427CD"/>
    <w:rsid w:val="00D81755"/>
    <w:rsid w:val="00DC391B"/>
    <w:rsid w:val="00E04851"/>
    <w:rsid w:val="00FD0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B66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1B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33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2170</Characters>
  <Application>Microsoft Macintosh Word</Application>
  <DocSecurity>0</DocSecurity>
  <Lines>18</Lines>
  <Paragraphs>5</Paragraphs>
  <ScaleCrop>false</ScaleCrop>
  <Company>GYRD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6</cp:revision>
  <cp:lastPrinted>2012-10-22T23:33:00Z</cp:lastPrinted>
  <dcterms:created xsi:type="dcterms:W3CDTF">2011-10-02T03:54:00Z</dcterms:created>
  <dcterms:modified xsi:type="dcterms:W3CDTF">2012-10-22T23:34:00Z</dcterms:modified>
</cp:coreProperties>
</file>